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7BC69" w14:textId="68334D88" w:rsidR="000529D6" w:rsidRPr="00F71CA2" w:rsidRDefault="009F62BB" w:rsidP="109AA8F8">
      <w:pPr>
        <w:jc w:val="center"/>
        <w:rPr>
          <w:rFonts w:asciiTheme="majorHAnsi" w:hAnsiTheme="majorHAnsi" w:cs="Arial"/>
          <w:b/>
          <w:bCs/>
          <w:sz w:val="31"/>
          <w:szCs w:val="31"/>
        </w:rPr>
      </w:pPr>
      <w:r w:rsidRPr="109AA8F8">
        <w:rPr>
          <w:rFonts w:asciiTheme="majorHAnsi" w:hAnsiTheme="majorHAnsi" w:cs="Arial"/>
          <w:b/>
          <w:bCs/>
          <w:sz w:val="32"/>
          <w:szCs w:val="32"/>
        </w:rPr>
        <w:t xml:space="preserve"> </w:t>
      </w:r>
      <w:r w:rsidRPr="109AA8F8">
        <w:rPr>
          <w:rFonts w:asciiTheme="majorHAnsi" w:hAnsiTheme="majorHAnsi" w:cs="Arial"/>
          <w:b/>
          <w:bCs/>
          <w:sz w:val="31"/>
          <w:szCs w:val="31"/>
        </w:rPr>
        <w:t xml:space="preserve"> </w:t>
      </w:r>
      <w:r w:rsidR="000529D6" w:rsidRPr="109AA8F8">
        <w:rPr>
          <w:rFonts w:asciiTheme="majorHAnsi" w:hAnsiTheme="majorHAnsi" w:cs="Arial"/>
          <w:b/>
          <w:bCs/>
          <w:sz w:val="31"/>
          <w:szCs w:val="31"/>
        </w:rPr>
        <w:t xml:space="preserve">Rural Counties Environmental Services Joint Powers Authority </w:t>
      </w:r>
    </w:p>
    <w:p w14:paraId="6D43F0E4" w14:textId="367ECAE5" w:rsidR="000529D6" w:rsidRPr="00F71CA2" w:rsidRDefault="000529D6" w:rsidP="109AA8F8">
      <w:pPr>
        <w:jc w:val="center"/>
        <w:rPr>
          <w:rFonts w:asciiTheme="majorHAnsi" w:hAnsiTheme="majorHAnsi" w:cs="Arial"/>
          <w:b/>
          <w:bCs/>
          <w:sz w:val="31"/>
          <w:szCs w:val="31"/>
        </w:rPr>
      </w:pPr>
      <w:r w:rsidRPr="109AA8F8">
        <w:rPr>
          <w:rFonts w:asciiTheme="majorHAnsi" w:hAnsiTheme="majorHAnsi" w:cs="Arial"/>
          <w:b/>
          <w:bCs/>
          <w:sz w:val="31"/>
          <w:szCs w:val="31"/>
        </w:rPr>
        <w:t xml:space="preserve">Board of Directors &amp; Technical Advisory </w:t>
      </w:r>
      <w:r w:rsidR="007D6712">
        <w:rPr>
          <w:rFonts w:asciiTheme="majorHAnsi" w:hAnsiTheme="majorHAnsi" w:cs="Arial"/>
          <w:b/>
          <w:bCs/>
          <w:sz w:val="31"/>
          <w:szCs w:val="31"/>
        </w:rPr>
        <w:t xml:space="preserve">Group </w:t>
      </w:r>
      <w:r w:rsidRPr="109AA8F8">
        <w:rPr>
          <w:rFonts w:asciiTheme="majorHAnsi" w:hAnsiTheme="majorHAnsi" w:cs="Arial"/>
          <w:b/>
          <w:bCs/>
          <w:sz w:val="31"/>
          <w:szCs w:val="31"/>
        </w:rPr>
        <w:t xml:space="preserve">Meeting </w:t>
      </w:r>
    </w:p>
    <w:p w14:paraId="514522A3" w14:textId="739F7741" w:rsidR="00D3400D" w:rsidRDefault="00D3400D" w:rsidP="109AA8F8">
      <w:pPr>
        <w:jc w:val="center"/>
        <w:rPr>
          <w:rFonts w:asciiTheme="majorHAnsi" w:hAnsiTheme="majorHAnsi" w:cs="Arial"/>
          <w:b/>
          <w:bCs/>
          <w:sz w:val="31"/>
          <w:szCs w:val="31"/>
        </w:rPr>
      </w:pPr>
    </w:p>
    <w:p w14:paraId="7DB8580C" w14:textId="21EC61F6" w:rsidR="000529D6" w:rsidRPr="00F71CA2" w:rsidRDefault="00F71CA2" w:rsidP="109AA8F8">
      <w:pPr>
        <w:jc w:val="center"/>
        <w:rPr>
          <w:rFonts w:asciiTheme="majorHAnsi" w:hAnsiTheme="majorHAnsi" w:cs="Arial"/>
          <w:b/>
          <w:bCs/>
          <w:sz w:val="31"/>
          <w:szCs w:val="31"/>
        </w:rPr>
      </w:pPr>
      <w:bookmarkStart w:id="0" w:name="_Hlk52451925"/>
      <w:r w:rsidRPr="109AA8F8">
        <w:rPr>
          <w:rFonts w:asciiTheme="majorHAnsi" w:hAnsiTheme="majorHAnsi" w:cs="Arial"/>
          <w:b/>
          <w:bCs/>
          <w:sz w:val="31"/>
          <w:szCs w:val="31"/>
        </w:rPr>
        <w:t>1</w:t>
      </w:r>
      <w:r w:rsidR="00D3400D" w:rsidRPr="109AA8F8">
        <w:rPr>
          <w:rFonts w:asciiTheme="majorHAnsi" w:hAnsiTheme="majorHAnsi" w:cs="Arial"/>
          <w:b/>
          <w:bCs/>
          <w:sz w:val="31"/>
          <w:szCs w:val="31"/>
        </w:rPr>
        <w:t xml:space="preserve">215 K St., </w:t>
      </w:r>
      <w:r w:rsidR="00231D43" w:rsidRPr="109AA8F8">
        <w:rPr>
          <w:rFonts w:asciiTheme="majorHAnsi" w:hAnsiTheme="majorHAnsi" w:cs="Arial"/>
          <w:b/>
          <w:bCs/>
          <w:sz w:val="31"/>
          <w:szCs w:val="31"/>
        </w:rPr>
        <w:t>Suite 1650</w:t>
      </w:r>
    </w:p>
    <w:p w14:paraId="2416BDBF" w14:textId="679068AD" w:rsidR="000529D6" w:rsidRDefault="000529D6" w:rsidP="109AA8F8">
      <w:pPr>
        <w:jc w:val="center"/>
        <w:rPr>
          <w:rFonts w:asciiTheme="majorHAnsi" w:hAnsiTheme="majorHAnsi" w:cs="Arial"/>
          <w:b/>
          <w:bCs/>
          <w:sz w:val="31"/>
          <w:szCs w:val="31"/>
        </w:rPr>
      </w:pPr>
      <w:r w:rsidRPr="109AA8F8">
        <w:rPr>
          <w:rFonts w:asciiTheme="majorHAnsi" w:hAnsiTheme="majorHAnsi" w:cs="Arial"/>
          <w:b/>
          <w:bCs/>
          <w:sz w:val="31"/>
          <w:szCs w:val="31"/>
        </w:rPr>
        <w:t xml:space="preserve"> </w:t>
      </w:r>
      <w:r w:rsidRPr="109AA8F8">
        <w:rPr>
          <w:rFonts w:asciiTheme="majorHAnsi" w:hAnsiTheme="majorHAnsi" w:cs="Arial"/>
          <w:color w:val="000080"/>
          <w:sz w:val="31"/>
          <w:szCs w:val="31"/>
        </w:rPr>
        <w:t xml:space="preserve"> </w:t>
      </w:r>
      <w:r w:rsidRPr="109AA8F8">
        <w:rPr>
          <w:rFonts w:asciiTheme="majorHAnsi" w:hAnsiTheme="majorHAnsi" w:cs="Arial"/>
          <w:b/>
          <w:bCs/>
          <w:sz w:val="31"/>
          <w:szCs w:val="31"/>
        </w:rPr>
        <w:t>Sacramento, CA</w:t>
      </w:r>
      <w:r w:rsidR="00F71CA2" w:rsidRPr="109AA8F8">
        <w:rPr>
          <w:rFonts w:asciiTheme="majorHAnsi" w:hAnsiTheme="majorHAnsi" w:cs="Arial"/>
          <w:b/>
          <w:bCs/>
          <w:sz w:val="31"/>
          <w:szCs w:val="31"/>
        </w:rPr>
        <w:t xml:space="preserve"> 95814</w:t>
      </w:r>
    </w:p>
    <w:p w14:paraId="2A0CADC9" w14:textId="6EBABE84" w:rsidR="00E63225" w:rsidRDefault="00E63225" w:rsidP="109AA8F8">
      <w:pPr>
        <w:jc w:val="center"/>
        <w:rPr>
          <w:rFonts w:asciiTheme="majorHAnsi" w:hAnsiTheme="majorHAnsi" w:cs="Arial"/>
          <w:b/>
          <w:bCs/>
          <w:sz w:val="31"/>
          <w:szCs w:val="31"/>
        </w:rPr>
      </w:pPr>
    </w:p>
    <w:bookmarkEnd w:id="0"/>
    <w:p w14:paraId="3F3B8DE3" w14:textId="11CD8AC7" w:rsidR="000529D6" w:rsidRDefault="000529D6" w:rsidP="109AA8F8">
      <w:pPr>
        <w:jc w:val="center"/>
        <w:rPr>
          <w:rFonts w:asciiTheme="majorHAnsi" w:hAnsiTheme="majorHAnsi" w:cs="Arial"/>
          <w:b/>
          <w:bCs/>
          <w:sz w:val="31"/>
          <w:szCs w:val="31"/>
        </w:rPr>
      </w:pPr>
      <w:r w:rsidRPr="109AA8F8">
        <w:rPr>
          <w:rFonts w:asciiTheme="majorHAnsi" w:hAnsiTheme="majorHAnsi" w:cs="Arial"/>
          <w:b/>
          <w:bCs/>
          <w:sz w:val="31"/>
          <w:szCs w:val="31"/>
        </w:rPr>
        <w:t xml:space="preserve">Thursday, </w:t>
      </w:r>
      <w:r w:rsidR="00404A0A">
        <w:rPr>
          <w:rFonts w:asciiTheme="majorHAnsi" w:hAnsiTheme="majorHAnsi" w:cs="Arial"/>
          <w:b/>
          <w:bCs/>
          <w:sz w:val="31"/>
          <w:szCs w:val="31"/>
        </w:rPr>
        <w:t>June 11</w:t>
      </w:r>
      <w:r w:rsidR="00C02E96">
        <w:rPr>
          <w:rFonts w:asciiTheme="majorHAnsi" w:hAnsiTheme="majorHAnsi" w:cs="Arial"/>
          <w:b/>
          <w:bCs/>
          <w:sz w:val="31"/>
          <w:szCs w:val="31"/>
        </w:rPr>
        <w:t xml:space="preserve">, </w:t>
      </w:r>
      <w:proofErr w:type="gramStart"/>
      <w:r w:rsidR="00C02E96">
        <w:rPr>
          <w:rFonts w:asciiTheme="majorHAnsi" w:hAnsiTheme="majorHAnsi" w:cs="Arial"/>
          <w:b/>
          <w:bCs/>
          <w:sz w:val="31"/>
          <w:szCs w:val="31"/>
        </w:rPr>
        <w:t>2026</w:t>
      </w:r>
      <w:proofErr w:type="gramEnd"/>
      <w:r w:rsidRPr="109AA8F8">
        <w:rPr>
          <w:rFonts w:asciiTheme="majorHAnsi" w:hAnsiTheme="majorHAnsi" w:cs="Arial"/>
          <w:b/>
          <w:bCs/>
          <w:sz w:val="31"/>
          <w:szCs w:val="31"/>
        </w:rPr>
        <w:t xml:space="preserve">    9:00 a.m. – </w:t>
      </w:r>
      <w:r w:rsidR="00F50DCE" w:rsidRPr="109AA8F8">
        <w:rPr>
          <w:rFonts w:asciiTheme="majorHAnsi" w:hAnsiTheme="majorHAnsi" w:cs="Arial"/>
          <w:b/>
          <w:bCs/>
          <w:sz w:val="31"/>
          <w:szCs w:val="31"/>
        </w:rPr>
        <w:t>3</w:t>
      </w:r>
      <w:r w:rsidR="00F56F38" w:rsidRPr="109AA8F8">
        <w:rPr>
          <w:rFonts w:asciiTheme="majorHAnsi" w:hAnsiTheme="majorHAnsi" w:cs="Arial"/>
          <w:b/>
          <w:bCs/>
          <w:sz w:val="31"/>
          <w:szCs w:val="31"/>
        </w:rPr>
        <w:t xml:space="preserve"> p.m.</w:t>
      </w:r>
    </w:p>
    <w:p w14:paraId="02FB47D2" w14:textId="7CFF0286" w:rsidR="00473D3D" w:rsidRDefault="00473D3D" w:rsidP="000529D6">
      <w:pPr>
        <w:jc w:val="center"/>
        <w:rPr>
          <w:rFonts w:asciiTheme="majorHAnsi" w:hAnsiTheme="majorHAnsi" w:cs="Arial"/>
          <w:b/>
          <w:sz w:val="32"/>
          <w:szCs w:val="32"/>
        </w:rPr>
      </w:pPr>
    </w:p>
    <w:p w14:paraId="084F57AA" w14:textId="79415813" w:rsidR="00BE69E4" w:rsidRDefault="00B31EC4" w:rsidP="000529D6">
      <w:pPr>
        <w:jc w:val="center"/>
        <w:rPr>
          <w:rFonts w:asciiTheme="majorHAnsi" w:hAnsiTheme="majorHAnsi" w:cs="Arial"/>
          <w:b/>
          <w:sz w:val="32"/>
          <w:szCs w:val="32"/>
        </w:rPr>
      </w:pPr>
      <w:hyperlink r:id="rId10" w:history="1">
        <w:r w:rsidRPr="00B31EC4">
          <w:rPr>
            <w:rStyle w:val="Hyperlink"/>
            <w:rFonts w:asciiTheme="majorHAnsi" w:hAnsiTheme="majorHAnsi" w:cs="Arial"/>
            <w:b/>
            <w:sz w:val="32"/>
            <w:szCs w:val="32"/>
          </w:rPr>
          <w:t>FULL PACKET</w:t>
        </w:r>
      </w:hyperlink>
    </w:p>
    <w:p w14:paraId="25738C2E" w14:textId="04E55AF5" w:rsidR="00B31EC4" w:rsidRDefault="00B31EC4" w:rsidP="000529D6">
      <w:pPr>
        <w:jc w:val="center"/>
        <w:rPr>
          <w:rFonts w:asciiTheme="majorHAnsi" w:hAnsiTheme="majorHAnsi" w:cs="Arial"/>
          <w:b/>
          <w:sz w:val="32"/>
          <w:szCs w:val="32"/>
        </w:rPr>
      </w:pPr>
    </w:p>
    <w:p w14:paraId="6ABF0FF5" w14:textId="77777777" w:rsidR="000529D6" w:rsidRPr="00546159" w:rsidRDefault="000529D6" w:rsidP="000529D6">
      <w:pPr>
        <w:jc w:val="center"/>
        <w:rPr>
          <w:rFonts w:asciiTheme="majorHAnsi" w:hAnsiTheme="majorHAnsi" w:cs="Arial"/>
          <w:b/>
          <w:sz w:val="8"/>
          <w:szCs w:val="8"/>
        </w:rPr>
      </w:pPr>
    </w:p>
    <w:p w14:paraId="377CE780" w14:textId="77777777" w:rsidR="003152DC" w:rsidRPr="00546159" w:rsidRDefault="003152DC" w:rsidP="003152DC">
      <w:pPr>
        <w:ind w:right="36"/>
        <w:jc w:val="center"/>
        <w:rPr>
          <w:rFonts w:asciiTheme="majorHAnsi" w:hAnsiTheme="majorHAnsi" w:cs="Arial"/>
          <w:b/>
          <w:bCs/>
          <w:szCs w:val="24"/>
          <w:u w:val="single"/>
        </w:rPr>
      </w:pPr>
      <w:r w:rsidRPr="00546159">
        <w:rPr>
          <w:rFonts w:asciiTheme="majorHAnsi" w:hAnsiTheme="majorHAnsi" w:cs="Arial"/>
          <w:b/>
          <w:bCs/>
          <w:szCs w:val="24"/>
          <w:u w:val="single"/>
        </w:rPr>
        <w:t xml:space="preserve">Additional Teleconference Locations are Listed on the </w:t>
      </w:r>
    </w:p>
    <w:p w14:paraId="4DC9D85D" w14:textId="77777777" w:rsidR="003152DC" w:rsidRPr="00546159" w:rsidRDefault="003152DC" w:rsidP="003152DC">
      <w:pPr>
        <w:ind w:right="36"/>
        <w:jc w:val="center"/>
        <w:rPr>
          <w:rFonts w:asciiTheme="majorHAnsi" w:hAnsiTheme="majorHAnsi" w:cs="Arial"/>
          <w:szCs w:val="24"/>
        </w:rPr>
      </w:pPr>
      <w:r w:rsidRPr="00546159">
        <w:rPr>
          <w:rFonts w:asciiTheme="majorHAnsi" w:hAnsiTheme="majorHAnsi" w:cs="Arial"/>
          <w:b/>
          <w:bCs/>
          <w:szCs w:val="24"/>
          <w:u w:val="single"/>
        </w:rPr>
        <w:t>Last Page of this Agenda</w:t>
      </w:r>
    </w:p>
    <w:p w14:paraId="537E50D5" w14:textId="77777777" w:rsidR="003152DC" w:rsidRPr="00546159" w:rsidRDefault="003152DC" w:rsidP="003152DC">
      <w:pPr>
        <w:jc w:val="center"/>
        <w:rPr>
          <w:rFonts w:asciiTheme="majorHAnsi" w:hAnsiTheme="majorHAnsi"/>
          <w:b/>
          <w:bCs/>
          <w:szCs w:val="21"/>
        </w:rPr>
      </w:pPr>
    </w:p>
    <w:p w14:paraId="2FEFEE8C" w14:textId="77777777" w:rsidR="003152DC" w:rsidRPr="00546159" w:rsidRDefault="003152DC" w:rsidP="003152DC">
      <w:pPr>
        <w:jc w:val="center"/>
        <w:rPr>
          <w:rFonts w:asciiTheme="majorHAnsi" w:hAnsiTheme="majorHAnsi" w:cs="Arial"/>
          <w:szCs w:val="21"/>
        </w:rPr>
      </w:pPr>
      <w:r w:rsidRPr="00546159">
        <w:rPr>
          <w:rFonts w:asciiTheme="majorHAnsi" w:hAnsiTheme="majorHAnsi" w:cs="Arial"/>
          <w:szCs w:val="21"/>
        </w:rPr>
        <w:t>(All Teleconference Locations are Accessible to the Public)</w:t>
      </w:r>
    </w:p>
    <w:p w14:paraId="229F2B4E" w14:textId="77777777" w:rsidR="003152DC" w:rsidRPr="00546159" w:rsidRDefault="003152DC" w:rsidP="003152DC">
      <w:pPr>
        <w:rPr>
          <w:rFonts w:asciiTheme="majorHAnsi" w:hAnsiTheme="majorHAnsi" w:cs="Arial"/>
          <w:b/>
          <w:szCs w:val="24"/>
        </w:rPr>
      </w:pPr>
    </w:p>
    <w:p w14:paraId="4F4D1CE3" w14:textId="77777777" w:rsidR="003152DC" w:rsidRPr="00546159" w:rsidRDefault="003152DC" w:rsidP="003152DC">
      <w:pPr>
        <w:jc w:val="both"/>
        <w:rPr>
          <w:rFonts w:asciiTheme="majorHAnsi" w:eastAsia="Arial" w:hAnsiTheme="majorHAnsi" w:cs="Arial"/>
          <w:sz w:val="20"/>
        </w:rPr>
      </w:pPr>
      <w:r w:rsidRPr="00546159">
        <w:rPr>
          <w:rFonts w:asciiTheme="majorHAnsi" w:eastAsia="Arial" w:hAnsiTheme="majorHAnsi" w:cs="Arial"/>
          <w:sz w:val="20"/>
        </w:rPr>
        <w:t>This meeting will also be livestreamed for public access. Members of the public can watch or listen to the meeting using one of the following methods:</w:t>
      </w:r>
    </w:p>
    <w:p w14:paraId="5C5A0A3A" w14:textId="77777777" w:rsidR="003152DC" w:rsidRPr="00546159" w:rsidRDefault="003152DC" w:rsidP="003152DC">
      <w:pPr>
        <w:jc w:val="both"/>
        <w:rPr>
          <w:rFonts w:asciiTheme="majorHAnsi" w:eastAsia="Arial" w:hAnsiTheme="majorHAnsi" w:cs="Arial"/>
          <w:sz w:val="20"/>
        </w:rPr>
      </w:pPr>
    </w:p>
    <w:p w14:paraId="27A489DB" w14:textId="77777777" w:rsidR="0031724C" w:rsidRPr="00B4533E" w:rsidRDefault="0031724C" w:rsidP="0031724C">
      <w:pPr>
        <w:ind w:left="720"/>
        <w:jc w:val="both"/>
        <w:rPr>
          <w:rFonts w:asciiTheme="majorHAnsi" w:eastAsia="Arial" w:hAnsiTheme="majorHAnsi" w:cs="Arial"/>
          <w:sz w:val="20"/>
        </w:rPr>
      </w:pPr>
      <w:r w:rsidRPr="0031724C">
        <w:rPr>
          <w:rFonts w:asciiTheme="majorHAnsi" w:eastAsia="Arial" w:hAnsiTheme="majorHAnsi" w:cs="Arial"/>
          <w:sz w:val="20"/>
        </w:rPr>
        <w:t xml:space="preserve">1. </w:t>
      </w:r>
      <w:r w:rsidRPr="00FE4AE1">
        <w:rPr>
          <w:rFonts w:asciiTheme="majorHAnsi" w:eastAsia="Arial" w:hAnsiTheme="majorHAnsi" w:cs="Arial"/>
          <w:sz w:val="20"/>
        </w:rPr>
        <w:t xml:space="preserve">Join the Zoom </w:t>
      </w:r>
      <w:r w:rsidRPr="00B63721">
        <w:rPr>
          <w:rFonts w:asciiTheme="majorHAnsi" w:eastAsia="Arial" w:hAnsiTheme="majorHAnsi" w:cs="Arial"/>
          <w:sz w:val="20"/>
        </w:rPr>
        <w:t xml:space="preserve">meeting application </w:t>
      </w:r>
      <w:r w:rsidRPr="00B4533E">
        <w:rPr>
          <w:rFonts w:asciiTheme="majorHAnsi" w:eastAsia="Arial" w:hAnsiTheme="majorHAnsi" w:cs="Arial"/>
          <w:sz w:val="20"/>
        </w:rPr>
        <w:t>on your computer, tablet or smartphone:</w:t>
      </w:r>
    </w:p>
    <w:p w14:paraId="66C49530" w14:textId="77777777" w:rsidR="00B4533E" w:rsidRDefault="00B4533E" w:rsidP="0031724C">
      <w:pPr>
        <w:ind w:left="720"/>
        <w:jc w:val="both"/>
        <w:rPr>
          <w:rFonts w:ascii="Cambria" w:eastAsia="Arial" w:hAnsi="Cambria" w:cs="Arial"/>
          <w:sz w:val="20"/>
        </w:rPr>
      </w:pPr>
    </w:p>
    <w:p w14:paraId="12640AFD" w14:textId="16F163B2" w:rsidR="0031724C" w:rsidRDefault="0031724C" w:rsidP="0031724C">
      <w:pPr>
        <w:ind w:left="720"/>
        <w:jc w:val="both"/>
        <w:rPr>
          <w:sz w:val="20"/>
        </w:rPr>
      </w:pPr>
      <w:r w:rsidRPr="00B4533E">
        <w:rPr>
          <w:rFonts w:ascii="Cambria" w:eastAsia="Arial" w:hAnsi="Cambria" w:cs="Arial"/>
          <w:sz w:val="20"/>
        </w:rPr>
        <w:t>Go</w:t>
      </w:r>
      <w:r w:rsidR="000E42B6" w:rsidRPr="00B4533E">
        <w:rPr>
          <w:rFonts w:ascii="Cambria" w:eastAsia="Arial" w:hAnsi="Cambria" w:cs="Arial"/>
          <w:sz w:val="20"/>
        </w:rPr>
        <w:t xml:space="preserve"> </w:t>
      </w:r>
      <w:r w:rsidRPr="00B4533E">
        <w:rPr>
          <w:rFonts w:ascii="Cambria" w:eastAsia="Arial" w:hAnsi="Cambria" w:cs="Arial"/>
          <w:sz w:val="20"/>
        </w:rPr>
        <w:t xml:space="preserve">to: </w:t>
      </w:r>
      <w:hyperlink r:id="rId11" w:history="1">
        <w:r w:rsidR="00D23C0C" w:rsidRPr="007D6D58">
          <w:rPr>
            <w:rStyle w:val="Hyperlink"/>
            <w:sz w:val="20"/>
          </w:rPr>
          <w:t>https://rcrcnet.zoom.us/j/85352346889</w:t>
        </w:r>
      </w:hyperlink>
      <w:r w:rsidR="00D23C0C">
        <w:rPr>
          <w:sz w:val="20"/>
        </w:rPr>
        <w:t xml:space="preserve"> </w:t>
      </w:r>
    </w:p>
    <w:p w14:paraId="35ED3D5A" w14:textId="77777777" w:rsidR="00B4533E" w:rsidRPr="00B4533E" w:rsidRDefault="00B4533E" w:rsidP="0031724C">
      <w:pPr>
        <w:ind w:left="720"/>
        <w:jc w:val="both"/>
        <w:rPr>
          <w:rFonts w:asciiTheme="majorHAnsi" w:eastAsia="Arial" w:hAnsiTheme="majorHAnsi" w:cs="Arial"/>
          <w:sz w:val="20"/>
        </w:rPr>
      </w:pPr>
    </w:p>
    <w:p w14:paraId="2306472E" w14:textId="712E4B5F" w:rsidR="0031724C" w:rsidRPr="00B4533E" w:rsidRDefault="0031724C" w:rsidP="0031724C">
      <w:pPr>
        <w:ind w:left="720"/>
        <w:jc w:val="both"/>
        <w:rPr>
          <w:rFonts w:asciiTheme="majorHAnsi" w:eastAsia="Arial" w:hAnsiTheme="majorHAnsi" w:cs="Arial"/>
          <w:sz w:val="20"/>
        </w:rPr>
      </w:pPr>
      <w:r w:rsidRPr="00B4533E">
        <w:rPr>
          <w:rFonts w:asciiTheme="majorHAnsi" w:eastAsia="Arial" w:hAnsiTheme="majorHAnsi" w:cs="Arial"/>
          <w:sz w:val="20"/>
        </w:rPr>
        <w:t xml:space="preserve">Enter Password: </w:t>
      </w:r>
      <w:r w:rsidR="00D23C0C">
        <w:rPr>
          <w:rFonts w:asciiTheme="majorHAnsi" w:eastAsia="Arial" w:hAnsiTheme="majorHAnsi" w:cs="Arial"/>
          <w:sz w:val="20"/>
        </w:rPr>
        <w:t>353361</w:t>
      </w:r>
    </w:p>
    <w:p w14:paraId="42E57D30" w14:textId="77777777" w:rsidR="0031724C" w:rsidRPr="00B4533E" w:rsidRDefault="0031724C" w:rsidP="0031724C">
      <w:pPr>
        <w:ind w:left="720"/>
        <w:jc w:val="both"/>
        <w:rPr>
          <w:rFonts w:asciiTheme="majorHAnsi" w:eastAsia="Arial" w:hAnsiTheme="majorHAnsi" w:cs="Arial"/>
          <w:sz w:val="20"/>
        </w:rPr>
      </w:pPr>
      <w:r w:rsidRPr="00B4533E">
        <w:rPr>
          <w:rFonts w:asciiTheme="majorHAnsi" w:eastAsia="Arial" w:hAnsiTheme="majorHAnsi" w:cs="Arial"/>
          <w:sz w:val="20"/>
        </w:rPr>
        <w:t xml:space="preserve"> </w:t>
      </w:r>
    </w:p>
    <w:p w14:paraId="79006D3B" w14:textId="77777777" w:rsidR="0031724C" w:rsidRPr="0031724C" w:rsidRDefault="0031724C" w:rsidP="0031724C">
      <w:pPr>
        <w:ind w:left="720"/>
        <w:jc w:val="both"/>
        <w:rPr>
          <w:rFonts w:asciiTheme="majorHAnsi" w:eastAsia="Arial" w:hAnsiTheme="majorHAnsi" w:cs="Arial"/>
          <w:sz w:val="20"/>
        </w:rPr>
      </w:pPr>
      <w:r w:rsidRPr="0031724C">
        <w:rPr>
          <w:rFonts w:asciiTheme="majorHAnsi" w:eastAsia="Arial" w:hAnsiTheme="majorHAnsi" w:cs="Arial"/>
          <w:sz w:val="20"/>
        </w:rPr>
        <w:t>2. Call-in and listen to the meeting:</w:t>
      </w:r>
    </w:p>
    <w:p w14:paraId="206B65A0" w14:textId="77777777" w:rsidR="0031724C" w:rsidRPr="0031724C" w:rsidRDefault="0031724C" w:rsidP="0031724C">
      <w:pPr>
        <w:ind w:left="720"/>
        <w:jc w:val="both"/>
        <w:rPr>
          <w:rFonts w:asciiTheme="majorHAnsi" w:eastAsia="Arial" w:hAnsiTheme="majorHAnsi" w:cs="Arial"/>
          <w:sz w:val="20"/>
        </w:rPr>
      </w:pPr>
      <w:r w:rsidRPr="0031724C">
        <w:rPr>
          <w:rFonts w:asciiTheme="majorHAnsi" w:eastAsia="Arial" w:hAnsiTheme="majorHAnsi" w:cs="Arial"/>
          <w:sz w:val="20"/>
        </w:rPr>
        <w:t>Dial (877) 853-5247</w:t>
      </w:r>
    </w:p>
    <w:p w14:paraId="38660749" w14:textId="79621BF4" w:rsidR="001572DA" w:rsidRPr="001572DA" w:rsidRDefault="0031724C" w:rsidP="001572DA">
      <w:pPr>
        <w:ind w:left="720"/>
        <w:jc w:val="both"/>
        <w:rPr>
          <w:rFonts w:asciiTheme="majorHAnsi" w:eastAsia="Arial" w:hAnsiTheme="majorHAnsi" w:cs="Arial"/>
          <w:sz w:val="20"/>
        </w:rPr>
      </w:pPr>
      <w:r w:rsidRPr="0031724C">
        <w:rPr>
          <w:rFonts w:asciiTheme="majorHAnsi" w:eastAsia="Arial" w:hAnsiTheme="majorHAnsi" w:cs="Arial"/>
          <w:sz w:val="20"/>
        </w:rPr>
        <w:t>Enter meeting ID:</w:t>
      </w:r>
      <w:r w:rsidR="009A712B">
        <w:rPr>
          <w:rFonts w:asciiTheme="majorHAnsi" w:eastAsia="Arial" w:hAnsiTheme="majorHAnsi" w:cs="Arial"/>
          <w:sz w:val="20"/>
        </w:rPr>
        <w:t xml:space="preserve"> </w:t>
      </w:r>
      <w:r w:rsidR="006A6049" w:rsidRPr="006A6049">
        <w:rPr>
          <w:rFonts w:asciiTheme="majorHAnsi" w:eastAsia="Arial" w:hAnsiTheme="majorHAnsi" w:cs="Arial"/>
          <w:sz w:val="20"/>
        </w:rPr>
        <w:t>8</w:t>
      </w:r>
      <w:r w:rsidR="00D23C0C">
        <w:rPr>
          <w:rFonts w:asciiTheme="majorHAnsi" w:eastAsia="Arial" w:hAnsiTheme="majorHAnsi" w:cs="Arial"/>
          <w:sz w:val="20"/>
        </w:rPr>
        <w:t>53</w:t>
      </w:r>
      <w:r w:rsidR="006A6049" w:rsidRPr="006A6049">
        <w:rPr>
          <w:rFonts w:asciiTheme="majorHAnsi" w:eastAsia="Arial" w:hAnsiTheme="majorHAnsi" w:cs="Arial"/>
          <w:sz w:val="20"/>
        </w:rPr>
        <w:t xml:space="preserve"> </w:t>
      </w:r>
      <w:r w:rsidR="00D23C0C">
        <w:rPr>
          <w:rFonts w:asciiTheme="majorHAnsi" w:eastAsia="Arial" w:hAnsiTheme="majorHAnsi" w:cs="Arial"/>
          <w:sz w:val="20"/>
        </w:rPr>
        <w:t>5234</w:t>
      </w:r>
      <w:r w:rsidR="006A6049" w:rsidRPr="006A6049">
        <w:rPr>
          <w:rFonts w:asciiTheme="majorHAnsi" w:eastAsia="Arial" w:hAnsiTheme="majorHAnsi" w:cs="Arial"/>
          <w:sz w:val="20"/>
        </w:rPr>
        <w:t xml:space="preserve"> </w:t>
      </w:r>
      <w:r w:rsidR="00D23C0C">
        <w:rPr>
          <w:rFonts w:asciiTheme="majorHAnsi" w:eastAsia="Arial" w:hAnsiTheme="majorHAnsi" w:cs="Arial"/>
          <w:sz w:val="20"/>
        </w:rPr>
        <w:t>6889</w:t>
      </w:r>
    </w:p>
    <w:p w14:paraId="532661E6" w14:textId="3D324B2B" w:rsidR="0031724C" w:rsidRPr="0031724C" w:rsidRDefault="0031724C" w:rsidP="0031724C">
      <w:pPr>
        <w:ind w:left="720"/>
        <w:jc w:val="both"/>
        <w:rPr>
          <w:rFonts w:asciiTheme="majorHAnsi" w:eastAsia="Arial" w:hAnsiTheme="majorHAnsi" w:cs="Arial"/>
          <w:sz w:val="20"/>
        </w:rPr>
      </w:pPr>
    </w:p>
    <w:p w14:paraId="028685EE" w14:textId="59023C72" w:rsidR="0031724C" w:rsidRPr="0031724C" w:rsidRDefault="0031724C" w:rsidP="0031724C">
      <w:pPr>
        <w:ind w:left="720"/>
        <w:jc w:val="both"/>
        <w:rPr>
          <w:rFonts w:asciiTheme="majorHAnsi" w:eastAsia="Arial" w:hAnsiTheme="majorHAnsi" w:cs="Arial"/>
          <w:sz w:val="20"/>
        </w:rPr>
      </w:pPr>
      <w:r w:rsidRPr="0031724C">
        <w:rPr>
          <w:rFonts w:asciiTheme="majorHAnsi" w:eastAsia="Arial" w:hAnsiTheme="majorHAnsi" w:cs="Arial"/>
          <w:sz w:val="20"/>
        </w:rPr>
        <w:t>Passcode:</w:t>
      </w:r>
      <w:r w:rsidR="009A712B">
        <w:rPr>
          <w:rFonts w:asciiTheme="majorHAnsi" w:eastAsia="Arial" w:hAnsiTheme="majorHAnsi" w:cs="Arial"/>
          <w:sz w:val="20"/>
        </w:rPr>
        <w:t xml:space="preserve"> </w:t>
      </w:r>
      <w:r w:rsidR="00D23C0C">
        <w:rPr>
          <w:rFonts w:asciiTheme="majorHAnsi" w:eastAsia="Arial" w:hAnsiTheme="majorHAnsi" w:cs="Arial"/>
          <w:sz w:val="20"/>
        </w:rPr>
        <w:t>353361</w:t>
      </w:r>
      <w:r w:rsidRPr="0031724C">
        <w:rPr>
          <w:rFonts w:asciiTheme="majorHAnsi" w:eastAsia="Arial" w:hAnsiTheme="majorHAnsi" w:cs="Arial"/>
          <w:sz w:val="20"/>
        </w:rPr>
        <w:tab/>
      </w:r>
      <w:r w:rsidRPr="0031724C">
        <w:rPr>
          <w:rFonts w:asciiTheme="majorHAnsi" w:eastAsia="Arial" w:hAnsiTheme="majorHAnsi" w:cs="Arial"/>
          <w:sz w:val="20"/>
        </w:rPr>
        <w:tab/>
      </w:r>
    </w:p>
    <w:p w14:paraId="67D7A596" w14:textId="294A58C3" w:rsidR="00936E21" w:rsidRDefault="00936E21" w:rsidP="0031724C">
      <w:pPr>
        <w:ind w:left="720"/>
        <w:jc w:val="both"/>
        <w:rPr>
          <w:rFonts w:asciiTheme="majorHAnsi" w:hAnsiTheme="majorHAnsi" w:cs="Arial"/>
          <w:sz w:val="20"/>
        </w:rPr>
      </w:pPr>
      <w:r>
        <w:tab/>
      </w:r>
      <w:bookmarkStart w:id="1" w:name="_Hlk151987359"/>
      <w:r>
        <w:tab/>
      </w:r>
      <w:bookmarkEnd w:id="1"/>
    </w:p>
    <w:p w14:paraId="338809A0" w14:textId="7EAA56FA" w:rsidR="003152DC" w:rsidRPr="00546159" w:rsidRDefault="003152DC" w:rsidP="003152DC">
      <w:pPr>
        <w:jc w:val="both"/>
        <w:rPr>
          <w:rFonts w:asciiTheme="majorHAnsi" w:hAnsiTheme="majorHAnsi" w:cs="Arial"/>
          <w:sz w:val="20"/>
        </w:rPr>
      </w:pPr>
      <w:r w:rsidRPr="00546159">
        <w:rPr>
          <w:rFonts w:asciiTheme="majorHAnsi" w:hAnsiTheme="majorHAnsi" w:cs="Arial"/>
          <w:sz w:val="20"/>
        </w:rPr>
        <w:t>PUBLIC COMMENT USING ZOOM: Members of the public who join the Zoom meeting, either through the Zoom app or by calling in, will be able to provide live public comment at specific points throughout the meeting.</w:t>
      </w:r>
    </w:p>
    <w:p w14:paraId="04E61A77" w14:textId="77777777" w:rsidR="003152DC" w:rsidRPr="00546159" w:rsidRDefault="003152DC" w:rsidP="003152DC">
      <w:pPr>
        <w:jc w:val="both"/>
        <w:rPr>
          <w:rFonts w:asciiTheme="majorHAnsi" w:hAnsiTheme="majorHAnsi" w:cs="Arial"/>
          <w:bCs/>
          <w:sz w:val="20"/>
        </w:rPr>
      </w:pPr>
    </w:p>
    <w:p w14:paraId="0A920AD2" w14:textId="1C1CDCC5" w:rsidR="003152DC" w:rsidRPr="00546159" w:rsidRDefault="003152DC" w:rsidP="0549F986">
      <w:pPr>
        <w:jc w:val="both"/>
        <w:rPr>
          <w:rFonts w:asciiTheme="majorHAnsi" w:hAnsiTheme="majorHAnsi" w:cs="Arial"/>
          <w:sz w:val="20"/>
        </w:rPr>
      </w:pPr>
      <w:r w:rsidRPr="0549F986">
        <w:rPr>
          <w:rFonts w:asciiTheme="majorHAnsi" w:hAnsiTheme="majorHAnsi" w:cs="Arial"/>
          <w:sz w:val="20"/>
        </w:rPr>
        <w:t>EMAIL PUBLIC COMMENT: One may also email public comment to</w:t>
      </w:r>
      <w:r w:rsidRPr="0549F986">
        <w:rPr>
          <w:rFonts w:asciiTheme="majorHAnsi" w:hAnsiTheme="majorHAnsi"/>
          <w:sz w:val="20"/>
        </w:rPr>
        <w:t xml:space="preserve"> </w:t>
      </w:r>
      <w:hyperlink r:id="rId12" w:history="1">
        <w:r w:rsidR="009C72C9" w:rsidRPr="0017774C">
          <w:rPr>
            <w:rStyle w:val="Hyperlink"/>
            <w:rFonts w:asciiTheme="majorHAnsi" w:hAnsiTheme="majorHAnsi"/>
            <w:sz w:val="20"/>
          </w:rPr>
          <w:t>jlunn@rcrcnet.org</w:t>
        </w:r>
      </w:hyperlink>
      <w:r w:rsidRPr="0549F986">
        <w:rPr>
          <w:rFonts w:asciiTheme="majorHAnsi" w:hAnsiTheme="majorHAnsi"/>
          <w:sz w:val="20"/>
        </w:rPr>
        <w:t xml:space="preserve"> </w:t>
      </w:r>
      <w:r w:rsidRPr="0549F986">
        <w:rPr>
          <w:rFonts w:asciiTheme="majorHAnsi" w:hAnsiTheme="majorHAnsi" w:cs="Arial"/>
          <w:sz w:val="20"/>
        </w:rPr>
        <w:t>before or during the meeting. All emailed public comments will be forwarded to all ESJPA Board of Directors members.</w:t>
      </w:r>
    </w:p>
    <w:p w14:paraId="53E9B82A" w14:textId="77777777" w:rsidR="003152DC" w:rsidRPr="00546159" w:rsidRDefault="003152DC" w:rsidP="003152DC">
      <w:pPr>
        <w:jc w:val="both"/>
        <w:rPr>
          <w:rFonts w:asciiTheme="majorHAnsi" w:hAnsiTheme="majorHAnsi" w:cs="Arial"/>
          <w:sz w:val="20"/>
        </w:rPr>
      </w:pPr>
    </w:p>
    <w:p w14:paraId="67D70796" w14:textId="77777777" w:rsidR="00A64975" w:rsidRPr="00546159" w:rsidRDefault="00A64975" w:rsidP="00EB1814">
      <w:pPr>
        <w:pStyle w:val="BodyText"/>
        <w:framePr w:w="9451" w:hRule="auto" w:hSpace="0" w:wrap="around" w:x="1396" w:y="7"/>
        <w:jc w:val="both"/>
        <w:rPr>
          <w:rFonts w:asciiTheme="majorHAnsi" w:hAnsiTheme="majorHAnsi" w:cs="Arial"/>
          <w:i/>
          <w:iCs/>
          <w:sz w:val="24"/>
          <w:szCs w:val="24"/>
        </w:rPr>
      </w:pPr>
      <w:r w:rsidRPr="00546159">
        <w:rPr>
          <w:rFonts w:asciiTheme="majorHAnsi" w:hAnsiTheme="majorHAnsi" w:cs="Arial"/>
          <w:i/>
          <w:iCs/>
          <w:sz w:val="24"/>
          <w:szCs w:val="24"/>
        </w:rPr>
        <w:lastRenderedPageBreak/>
        <w:t xml:space="preserve">Only those items that indicate a specific time will be heard at the assigned time.  All other items may be taken out of sequence to accommodate the Board, the staff, and the </w:t>
      </w:r>
      <w:proofErr w:type="gramStart"/>
      <w:r w:rsidRPr="00546159">
        <w:rPr>
          <w:rFonts w:asciiTheme="majorHAnsi" w:hAnsiTheme="majorHAnsi" w:cs="Arial"/>
          <w:i/>
          <w:iCs/>
          <w:sz w:val="24"/>
          <w:szCs w:val="24"/>
        </w:rPr>
        <w:t>general public</w:t>
      </w:r>
      <w:proofErr w:type="gramEnd"/>
      <w:r w:rsidRPr="00546159">
        <w:rPr>
          <w:rFonts w:asciiTheme="majorHAnsi" w:hAnsiTheme="majorHAnsi" w:cs="Arial"/>
          <w:i/>
          <w:iCs/>
          <w:sz w:val="24"/>
          <w:szCs w:val="24"/>
        </w:rPr>
        <w:t>.  Indicated time allocations are for planning purposes only and actual times will vary from those indicated.</w:t>
      </w:r>
    </w:p>
    <w:p w14:paraId="3F4AE939" w14:textId="77777777" w:rsidR="00A64975" w:rsidRDefault="00A64975" w:rsidP="00EB1814">
      <w:pPr>
        <w:pStyle w:val="BodyText"/>
        <w:framePr w:w="9451" w:hRule="auto" w:hSpace="0" w:wrap="around" w:x="1396" w:y="7"/>
        <w:jc w:val="both"/>
        <w:rPr>
          <w:rFonts w:asciiTheme="majorHAnsi" w:hAnsiTheme="majorHAnsi" w:cs="Arial"/>
          <w:i/>
          <w:iCs/>
          <w:sz w:val="24"/>
          <w:szCs w:val="24"/>
        </w:rPr>
      </w:pPr>
    </w:p>
    <w:p w14:paraId="739C1003" w14:textId="77777777" w:rsidR="00AE7B3C" w:rsidRPr="00083634" w:rsidRDefault="00AE7B3C" w:rsidP="00EB1814">
      <w:pPr>
        <w:pStyle w:val="BodyText"/>
        <w:framePr w:w="9451" w:hRule="auto" w:hSpace="0" w:wrap="around" w:x="1396" w:y="7"/>
        <w:jc w:val="both"/>
        <w:rPr>
          <w:rFonts w:asciiTheme="majorHAnsi" w:hAnsiTheme="majorHAnsi" w:cs="Arial"/>
          <w:i/>
          <w:iCs/>
          <w:sz w:val="24"/>
          <w:szCs w:val="24"/>
        </w:rPr>
      </w:pPr>
    </w:p>
    <w:p w14:paraId="31CC7E0B" w14:textId="077B04E9" w:rsidR="0041287F" w:rsidRPr="00083634" w:rsidRDefault="000529D6">
      <w:pPr>
        <w:pStyle w:val="Heading3"/>
        <w:numPr>
          <w:ilvl w:val="0"/>
          <w:numId w:val="2"/>
        </w:numPr>
        <w:jc w:val="both"/>
        <w:rPr>
          <w:rFonts w:asciiTheme="majorHAnsi" w:hAnsiTheme="majorHAnsi" w:cs="Arial"/>
          <w:szCs w:val="24"/>
        </w:rPr>
      </w:pPr>
      <w:r w:rsidRPr="00083634">
        <w:rPr>
          <w:rFonts w:asciiTheme="majorHAnsi" w:hAnsiTheme="majorHAnsi" w:cs="Arial"/>
          <w:szCs w:val="24"/>
        </w:rPr>
        <w:t>Call to Order, Self-Introductions, and Determination of Quorum</w:t>
      </w:r>
    </w:p>
    <w:p w14:paraId="4BE3E1DA" w14:textId="02226D55" w:rsidR="00EB7962" w:rsidRDefault="0041287F">
      <w:pPr>
        <w:pStyle w:val="ListParagraph"/>
        <w:numPr>
          <w:ilvl w:val="2"/>
          <w:numId w:val="2"/>
        </w:numPr>
        <w:rPr>
          <w:rFonts w:asciiTheme="majorHAnsi" w:hAnsiTheme="majorHAnsi"/>
        </w:rPr>
      </w:pPr>
      <w:r w:rsidRPr="109AA8F8">
        <w:rPr>
          <w:rFonts w:asciiTheme="majorHAnsi" w:hAnsiTheme="majorHAnsi"/>
        </w:rPr>
        <w:t xml:space="preserve">Overview of Meeting Procedures – Staci Heaton, ESJPA </w:t>
      </w:r>
      <w:r w:rsidR="00B14041" w:rsidRPr="109AA8F8">
        <w:rPr>
          <w:rFonts w:asciiTheme="majorHAnsi" w:hAnsiTheme="majorHAnsi"/>
        </w:rPr>
        <w:t>Deputy Executive Director</w:t>
      </w:r>
      <w:r w:rsidR="59F3CFC7" w:rsidRPr="109AA8F8">
        <w:rPr>
          <w:rFonts w:asciiTheme="majorHAnsi" w:hAnsiTheme="majorHAnsi"/>
        </w:rPr>
        <w:t>.</w:t>
      </w:r>
      <w:r w:rsidR="00083634" w:rsidRPr="109AA8F8">
        <w:rPr>
          <w:rFonts w:asciiTheme="majorHAnsi" w:hAnsiTheme="majorHAnsi"/>
        </w:rPr>
        <w:t xml:space="preserve"> </w:t>
      </w:r>
    </w:p>
    <w:p w14:paraId="566BF4FF" w14:textId="77777777" w:rsidR="0053235A" w:rsidRDefault="0053235A" w:rsidP="00AE7B3C">
      <w:pPr>
        <w:pStyle w:val="ListParagraph"/>
        <w:ind w:left="1080"/>
        <w:rPr>
          <w:rFonts w:asciiTheme="majorHAnsi" w:hAnsiTheme="majorHAnsi"/>
        </w:rPr>
      </w:pPr>
    </w:p>
    <w:p w14:paraId="036C5691" w14:textId="1B2F34E1" w:rsidR="000529D6" w:rsidRPr="00083634" w:rsidRDefault="000529D6">
      <w:pPr>
        <w:pStyle w:val="Heading4"/>
        <w:numPr>
          <w:ilvl w:val="0"/>
          <w:numId w:val="2"/>
        </w:numPr>
        <w:tabs>
          <w:tab w:val="left" w:pos="360"/>
        </w:tabs>
        <w:jc w:val="both"/>
        <w:rPr>
          <w:rFonts w:asciiTheme="majorHAnsi" w:hAnsiTheme="majorHAnsi" w:cs="Arial"/>
          <w:szCs w:val="24"/>
        </w:rPr>
      </w:pPr>
      <w:r w:rsidRPr="00083634">
        <w:rPr>
          <w:rFonts w:asciiTheme="majorHAnsi" w:hAnsiTheme="majorHAnsi" w:cs="Arial"/>
          <w:szCs w:val="24"/>
        </w:rPr>
        <w:t>Business Matters</w:t>
      </w:r>
      <w:r w:rsidRPr="00083634">
        <w:rPr>
          <w:rFonts w:asciiTheme="majorHAnsi" w:hAnsiTheme="majorHAnsi" w:cs="Arial"/>
          <w:szCs w:val="24"/>
        </w:rPr>
        <w:tab/>
      </w:r>
      <w:r w:rsidRPr="00083634">
        <w:rPr>
          <w:rFonts w:asciiTheme="majorHAnsi" w:hAnsiTheme="majorHAnsi" w:cs="Arial"/>
          <w:szCs w:val="24"/>
        </w:rPr>
        <w:tab/>
      </w:r>
      <w:r w:rsidR="00756A56">
        <w:rPr>
          <w:rFonts w:asciiTheme="majorHAnsi" w:hAnsiTheme="majorHAnsi" w:cs="Arial"/>
          <w:szCs w:val="24"/>
        </w:rPr>
        <w:tab/>
      </w:r>
      <w:r w:rsidR="00756A56">
        <w:rPr>
          <w:rFonts w:asciiTheme="majorHAnsi" w:hAnsiTheme="majorHAnsi" w:cs="Arial"/>
          <w:szCs w:val="24"/>
        </w:rPr>
        <w:tab/>
      </w:r>
      <w:r w:rsidR="00756A56">
        <w:rPr>
          <w:rFonts w:asciiTheme="majorHAnsi" w:hAnsiTheme="majorHAnsi" w:cs="Arial"/>
          <w:szCs w:val="24"/>
        </w:rPr>
        <w:tab/>
      </w:r>
      <w:r w:rsidR="00756A56">
        <w:rPr>
          <w:rFonts w:asciiTheme="majorHAnsi" w:hAnsiTheme="majorHAnsi" w:cs="Arial"/>
          <w:szCs w:val="24"/>
        </w:rPr>
        <w:tab/>
      </w:r>
      <w:r w:rsidR="00756A56">
        <w:rPr>
          <w:rFonts w:asciiTheme="majorHAnsi" w:hAnsiTheme="majorHAnsi" w:cs="Arial"/>
          <w:szCs w:val="24"/>
        </w:rPr>
        <w:tab/>
      </w:r>
      <w:r w:rsidR="00756A56">
        <w:rPr>
          <w:rFonts w:asciiTheme="majorHAnsi" w:hAnsiTheme="majorHAnsi" w:cs="Arial"/>
          <w:szCs w:val="24"/>
        </w:rPr>
        <w:tab/>
      </w:r>
      <w:r w:rsidRPr="00083634">
        <w:rPr>
          <w:rFonts w:asciiTheme="majorHAnsi" w:hAnsiTheme="majorHAnsi" w:cs="Arial"/>
          <w:szCs w:val="24"/>
        </w:rPr>
        <w:tab/>
      </w:r>
      <w:r w:rsidRPr="00083634">
        <w:rPr>
          <w:rFonts w:asciiTheme="majorHAnsi" w:hAnsiTheme="majorHAnsi" w:cs="Arial"/>
          <w:szCs w:val="24"/>
        </w:rPr>
        <w:tab/>
      </w:r>
      <w:r w:rsidRPr="00083634">
        <w:rPr>
          <w:rFonts w:asciiTheme="majorHAnsi" w:hAnsiTheme="majorHAnsi" w:cs="Arial"/>
          <w:szCs w:val="24"/>
        </w:rPr>
        <w:tab/>
      </w:r>
    </w:p>
    <w:p w14:paraId="6E41A6AE" w14:textId="77777777" w:rsidR="000529D6" w:rsidRPr="00F71762" w:rsidRDefault="000529D6" w:rsidP="11CA99B8">
      <w:pPr>
        <w:pStyle w:val="Heading4"/>
        <w:tabs>
          <w:tab w:val="left" w:pos="360"/>
        </w:tabs>
        <w:ind w:left="720" w:right="720"/>
        <w:jc w:val="both"/>
        <w:rPr>
          <w:rFonts w:asciiTheme="majorHAnsi" w:hAnsiTheme="majorHAnsi" w:cs="Arial"/>
          <w:b w:val="0"/>
        </w:rPr>
      </w:pPr>
      <w:r w:rsidRPr="11CA99B8">
        <w:rPr>
          <w:rFonts w:asciiTheme="majorHAnsi" w:hAnsiTheme="majorHAnsi" w:cs="Arial"/>
          <w:b w:val="0"/>
        </w:rPr>
        <w:t xml:space="preserve">Discussion and possible action related to the following: </w:t>
      </w:r>
    </w:p>
    <w:p w14:paraId="3053C686" w14:textId="0E85FA53" w:rsidR="11CA99B8" w:rsidRDefault="11CA99B8" w:rsidP="11CA99B8">
      <w:pPr>
        <w:tabs>
          <w:tab w:val="left" w:pos="360"/>
        </w:tabs>
      </w:pPr>
    </w:p>
    <w:p w14:paraId="484BC84E" w14:textId="05448176" w:rsidR="00212E4A" w:rsidRDefault="003D4038" w:rsidP="0097256D">
      <w:pPr>
        <w:pStyle w:val="ListParagraph"/>
        <w:numPr>
          <w:ilvl w:val="0"/>
          <w:numId w:val="10"/>
        </w:numPr>
        <w:jc w:val="both"/>
        <w:rPr>
          <w:rFonts w:asciiTheme="majorHAnsi" w:hAnsiTheme="majorHAnsi" w:cs="Arial"/>
        </w:rPr>
      </w:pPr>
      <w:r w:rsidRPr="00674093">
        <w:rPr>
          <w:rFonts w:asciiTheme="majorHAnsi" w:hAnsiTheme="majorHAnsi" w:cs="Arial"/>
        </w:rPr>
        <w:t xml:space="preserve">Approval of Minutes from the Meeting of </w:t>
      </w:r>
      <w:r w:rsidR="00052426" w:rsidRPr="00674093">
        <w:rPr>
          <w:rFonts w:asciiTheme="majorHAnsi" w:hAnsiTheme="majorHAnsi" w:cs="Arial"/>
        </w:rPr>
        <w:t>March 26, 2026</w:t>
      </w:r>
      <w:r w:rsidRPr="00674093">
        <w:rPr>
          <w:rFonts w:asciiTheme="majorHAnsi" w:hAnsiTheme="majorHAnsi" w:cs="Arial"/>
        </w:rPr>
        <w:t xml:space="preserve"> </w:t>
      </w:r>
      <w:r w:rsidRPr="00674093">
        <w:rPr>
          <w:rFonts w:asciiTheme="majorHAnsi" w:hAnsiTheme="majorHAnsi" w:cs="Arial"/>
          <w:b/>
          <w:bCs/>
        </w:rPr>
        <w:t>(ACTION)</w:t>
      </w:r>
      <w:r w:rsidRPr="00674093">
        <w:rPr>
          <w:rFonts w:asciiTheme="majorHAnsi" w:hAnsiTheme="majorHAnsi" w:cs="Arial"/>
        </w:rPr>
        <w:t xml:space="preserve"> – Supervisor </w:t>
      </w:r>
      <w:r w:rsidR="00DB6255" w:rsidRPr="00674093">
        <w:rPr>
          <w:rFonts w:asciiTheme="majorHAnsi" w:hAnsiTheme="majorHAnsi" w:cs="Arial"/>
        </w:rPr>
        <w:t>Lori Parlin</w:t>
      </w:r>
      <w:r w:rsidRPr="00674093">
        <w:rPr>
          <w:rFonts w:asciiTheme="majorHAnsi" w:hAnsiTheme="majorHAnsi" w:cs="Arial"/>
        </w:rPr>
        <w:t xml:space="preserve">, ESJPA Chair. </w:t>
      </w:r>
      <w:r w:rsidRPr="00674093">
        <w:rPr>
          <w:rFonts w:asciiTheme="majorHAnsi" w:hAnsiTheme="majorHAnsi" w:cs="Arial"/>
          <w:i/>
          <w:iCs/>
        </w:rPr>
        <w:t>(5 minutes)</w:t>
      </w:r>
    </w:p>
    <w:p w14:paraId="52E7DF13" w14:textId="03A537A0" w:rsidR="00674093" w:rsidRPr="00C40D58" w:rsidRDefault="00674093">
      <w:pPr>
        <w:pStyle w:val="ListParagraph"/>
        <w:numPr>
          <w:ilvl w:val="0"/>
          <w:numId w:val="12"/>
        </w:numPr>
        <w:rPr>
          <w:rFonts w:asciiTheme="majorHAnsi" w:eastAsia="Arial" w:hAnsiTheme="majorHAnsi" w:cs="Arial"/>
          <w:color w:val="0000EE"/>
          <w:szCs w:val="24"/>
        </w:rPr>
      </w:pPr>
      <w:hyperlink r:id="rId13">
        <w:r w:rsidRPr="00C40D58">
          <w:rPr>
            <w:rFonts w:asciiTheme="majorHAnsi" w:eastAsia="Arial" w:hAnsiTheme="majorHAnsi" w:cs="Arial"/>
            <w:color w:val="0000EE"/>
            <w:szCs w:val="24"/>
          </w:rPr>
          <w:t>03262026 minutes DRAFT.docx</w:t>
        </w:r>
      </w:hyperlink>
    </w:p>
    <w:p w14:paraId="7017DF84" w14:textId="77777777" w:rsidR="00674093" w:rsidRPr="00674093" w:rsidRDefault="00674093" w:rsidP="00674093">
      <w:pPr>
        <w:pStyle w:val="ListParagraph"/>
        <w:jc w:val="both"/>
        <w:rPr>
          <w:rFonts w:asciiTheme="majorHAnsi" w:hAnsiTheme="majorHAnsi" w:cs="Arial"/>
        </w:rPr>
      </w:pPr>
    </w:p>
    <w:p w14:paraId="15B54C34" w14:textId="10E05ABD" w:rsidR="003D4038" w:rsidRPr="006F24EC" w:rsidRDefault="005E6DCC">
      <w:pPr>
        <w:pStyle w:val="ListParagraph"/>
        <w:numPr>
          <w:ilvl w:val="0"/>
          <w:numId w:val="10"/>
        </w:numPr>
        <w:jc w:val="both"/>
        <w:rPr>
          <w:rFonts w:asciiTheme="majorHAnsi" w:hAnsiTheme="majorHAnsi" w:cs="Arial"/>
        </w:rPr>
      </w:pPr>
      <w:r>
        <w:rPr>
          <w:rFonts w:asciiTheme="majorHAnsi" w:hAnsiTheme="majorHAnsi" w:cs="Arial"/>
        </w:rPr>
        <w:t xml:space="preserve">Consideration and Approval of the </w:t>
      </w:r>
      <w:r w:rsidR="00212E4A" w:rsidRPr="00212E4A">
        <w:rPr>
          <w:rFonts w:asciiTheme="majorHAnsi" w:hAnsiTheme="majorHAnsi" w:cs="Arial"/>
        </w:rPr>
        <w:t>2026-28 ESJPA Business Pla</w:t>
      </w:r>
      <w:r>
        <w:rPr>
          <w:rFonts w:asciiTheme="majorHAnsi" w:hAnsiTheme="majorHAnsi" w:cs="Arial"/>
        </w:rPr>
        <w:t xml:space="preserve">n </w:t>
      </w:r>
      <w:r w:rsidRPr="005E6DCC">
        <w:rPr>
          <w:rFonts w:asciiTheme="majorHAnsi" w:hAnsiTheme="majorHAnsi" w:cs="Arial"/>
          <w:b/>
          <w:bCs/>
        </w:rPr>
        <w:t>(ACTION)</w:t>
      </w:r>
      <w:r w:rsidR="008A7BD8">
        <w:rPr>
          <w:rFonts w:asciiTheme="majorHAnsi" w:hAnsiTheme="majorHAnsi" w:cs="Arial"/>
        </w:rPr>
        <w:t xml:space="preserve"> – Staci Heaton and Christopher Egan, RCRC </w:t>
      </w:r>
      <w:r w:rsidR="006F4853">
        <w:rPr>
          <w:rFonts w:asciiTheme="majorHAnsi" w:hAnsiTheme="majorHAnsi" w:cs="Arial"/>
        </w:rPr>
        <w:t>Management Analyst</w:t>
      </w:r>
      <w:r w:rsidR="00AB3C46">
        <w:rPr>
          <w:rFonts w:asciiTheme="majorHAnsi" w:hAnsiTheme="majorHAnsi" w:cs="Arial"/>
        </w:rPr>
        <w:t xml:space="preserve"> </w:t>
      </w:r>
      <w:r w:rsidR="00AB3C46">
        <w:rPr>
          <w:rFonts w:asciiTheme="majorHAnsi" w:hAnsiTheme="majorHAnsi" w:cs="Arial"/>
          <w:i/>
          <w:iCs/>
        </w:rPr>
        <w:t>(</w:t>
      </w:r>
      <w:r w:rsidR="00B97375">
        <w:rPr>
          <w:rFonts w:asciiTheme="majorHAnsi" w:hAnsiTheme="majorHAnsi" w:cs="Arial"/>
          <w:i/>
          <w:iCs/>
        </w:rPr>
        <w:t>1</w:t>
      </w:r>
      <w:r w:rsidR="00173B89">
        <w:rPr>
          <w:rFonts w:asciiTheme="majorHAnsi" w:hAnsiTheme="majorHAnsi" w:cs="Arial"/>
          <w:i/>
          <w:iCs/>
        </w:rPr>
        <w:t>0</w:t>
      </w:r>
      <w:r w:rsidR="00AB3C46">
        <w:rPr>
          <w:rFonts w:asciiTheme="majorHAnsi" w:hAnsiTheme="majorHAnsi" w:cs="Arial"/>
          <w:i/>
          <w:iCs/>
        </w:rPr>
        <w:t xml:space="preserve"> minutes)</w:t>
      </w:r>
    </w:p>
    <w:p w14:paraId="1DF5BCAC" w14:textId="77777777" w:rsidR="00C40D58" w:rsidRPr="00664428" w:rsidRDefault="00C40D58">
      <w:pPr>
        <w:pStyle w:val="ListParagraph"/>
        <w:numPr>
          <w:ilvl w:val="0"/>
          <w:numId w:val="1"/>
        </w:numPr>
        <w:jc w:val="both"/>
        <w:rPr>
          <w:rFonts w:asciiTheme="majorHAnsi" w:hAnsiTheme="majorHAnsi" w:cs="Arial"/>
        </w:rPr>
      </w:pPr>
      <w:hyperlink r:id="rId14">
        <w:r w:rsidRPr="00664428">
          <w:rPr>
            <w:rStyle w:val="Hyperlink"/>
            <w:rFonts w:asciiTheme="majorHAnsi" w:hAnsiTheme="majorHAnsi" w:cs="Arial"/>
            <w:u w:val="none"/>
          </w:rPr>
          <w:t>ESJPA Business Plan MEMO 06112026.docx</w:t>
        </w:r>
      </w:hyperlink>
    </w:p>
    <w:p w14:paraId="6312659D" w14:textId="77777777" w:rsidR="00664428" w:rsidRPr="00664428" w:rsidRDefault="00664428">
      <w:pPr>
        <w:pStyle w:val="ListParagraph"/>
        <w:numPr>
          <w:ilvl w:val="0"/>
          <w:numId w:val="1"/>
        </w:numPr>
        <w:rPr>
          <w:rFonts w:asciiTheme="majorHAnsi" w:eastAsia="Arial" w:hAnsiTheme="majorHAnsi" w:cs="Arial"/>
          <w:color w:val="0000EE"/>
          <w:szCs w:val="24"/>
        </w:rPr>
      </w:pPr>
      <w:hyperlink r:id="rId15">
        <w:r w:rsidRPr="00664428">
          <w:rPr>
            <w:rFonts w:asciiTheme="majorHAnsi" w:eastAsia="Arial" w:hAnsiTheme="majorHAnsi" w:cs="Arial"/>
            <w:color w:val="0000EE"/>
            <w:szCs w:val="24"/>
          </w:rPr>
          <w:t>ESJPA 2026-2028 Business Plan 6.1.2026 - Final.docx</w:t>
        </w:r>
      </w:hyperlink>
    </w:p>
    <w:p w14:paraId="3568AA96" w14:textId="77777777" w:rsidR="006F24EC" w:rsidRPr="006F24EC" w:rsidRDefault="006F24EC" w:rsidP="006F24EC">
      <w:pPr>
        <w:jc w:val="both"/>
        <w:rPr>
          <w:rFonts w:asciiTheme="majorHAnsi" w:hAnsiTheme="majorHAnsi" w:cs="Arial"/>
        </w:rPr>
      </w:pPr>
    </w:p>
    <w:p w14:paraId="7681F371" w14:textId="77777777" w:rsidR="000529D6" w:rsidRPr="00083634" w:rsidRDefault="000529D6">
      <w:pPr>
        <w:numPr>
          <w:ilvl w:val="0"/>
          <w:numId w:val="2"/>
        </w:numPr>
        <w:jc w:val="both"/>
        <w:rPr>
          <w:rFonts w:asciiTheme="majorHAnsi" w:hAnsiTheme="majorHAnsi" w:cs="Arial"/>
          <w:b/>
          <w:szCs w:val="24"/>
        </w:rPr>
      </w:pPr>
      <w:r w:rsidRPr="00083634">
        <w:rPr>
          <w:rFonts w:asciiTheme="majorHAnsi" w:hAnsiTheme="majorHAnsi" w:cs="Arial"/>
          <w:b/>
          <w:szCs w:val="24"/>
        </w:rPr>
        <w:t>Public Comment</w:t>
      </w:r>
    </w:p>
    <w:p w14:paraId="726530C8" w14:textId="77777777" w:rsidR="000529D6" w:rsidRDefault="000529D6" w:rsidP="005A0DA8">
      <w:pPr>
        <w:pStyle w:val="BodyTextIndent"/>
        <w:tabs>
          <w:tab w:val="left" w:pos="720"/>
        </w:tabs>
        <w:ind w:left="720" w:right="-187"/>
        <w:jc w:val="both"/>
        <w:rPr>
          <w:rFonts w:asciiTheme="majorHAnsi" w:hAnsiTheme="majorHAnsi" w:cs="Arial"/>
          <w:szCs w:val="24"/>
        </w:rPr>
      </w:pPr>
      <w:r w:rsidRPr="00083634">
        <w:rPr>
          <w:rFonts w:asciiTheme="majorHAnsi" w:hAnsiTheme="majorHAnsi" w:cs="Arial"/>
          <w:szCs w:val="24"/>
        </w:rPr>
        <w:t xml:space="preserve">Any person may address the Board on any matter relevant to the Authority’s business, but not otherwise on the agenda. </w:t>
      </w:r>
    </w:p>
    <w:p w14:paraId="4F348A73" w14:textId="77777777" w:rsidR="00B652DB" w:rsidRPr="00B652DB" w:rsidRDefault="00B652DB" w:rsidP="00B652DB">
      <w:pPr>
        <w:jc w:val="both"/>
        <w:rPr>
          <w:rFonts w:asciiTheme="majorHAnsi" w:hAnsiTheme="majorHAnsi" w:cs="Arial"/>
          <w:b/>
          <w:szCs w:val="24"/>
        </w:rPr>
      </w:pPr>
    </w:p>
    <w:p w14:paraId="1EA59808" w14:textId="05B980BB" w:rsidR="005B5A92" w:rsidRPr="005B5A92" w:rsidRDefault="000529D6">
      <w:pPr>
        <w:numPr>
          <w:ilvl w:val="0"/>
          <w:numId w:val="2"/>
        </w:numPr>
        <w:jc w:val="both"/>
        <w:rPr>
          <w:rFonts w:asciiTheme="majorHAnsi" w:hAnsiTheme="majorHAnsi" w:cs="Arial"/>
          <w:b/>
          <w:szCs w:val="24"/>
        </w:rPr>
      </w:pPr>
      <w:r w:rsidRPr="109AA8F8">
        <w:rPr>
          <w:rFonts w:asciiTheme="majorHAnsi" w:hAnsiTheme="majorHAnsi" w:cs="Arial"/>
          <w:b/>
          <w:bCs/>
        </w:rPr>
        <w:t>Presentations</w:t>
      </w:r>
      <w:r>
        <w:tab/>
      </w:r>
      <w:r>
        <w:tab/>
      </w:r>
      <w:r>
        <w:tab/>
      </w:r>
      <w:r>
        <w:tab/>
      </w:r>
      <w:r>
        <w:tab/>
      </w:r>
      <w:r>
        <w:tab/>
      </w:r>
      <w:r>
        <w:tab/>
      </w:r>
      <w:r>
        <w:tab/>
      </w:r>
    </w:p>
    <w:p w14:paraId="4F35E2C9" w14:textId="77777777" w:rsidR="006D6C65" w:rsidRPr="006D6C65" w:rsidRDefault="006D6C65" w:rsidP="006D6C65">
      <w:pPr>
        <w:ind w:right="-180"/>
        <w:jc w:val="both"/>
        <w:rPr>
          <w:rFonts w:asciiTheme="majorHAnsi" w:hAnsiTheme="majorHAnsi" w:cs="Arial"/>
        </w:rPr>
      </w:pPr>
    </w:p>
    <w:p w14:paraId="27260455" w14:textId="40F73D74" w:rsidR="00790FD4" w:rsidRDefault="001D69FE">
      <w:pPr>
        <w:pStyle w:val="ListParagraph"/>
        <w:numPr>
          <w:ilvl w:val="2"/>
          <w:numId w:val="2"/>
        </w:numPr>
        <w:ind w:right="-180"/>
        <w:jc w:val="both"/>
        <w:rPr>
          <w:rFonts w:asciiTheme="majorHAnsi" w:hAnsiTheme="majorHAnsi" w:cs="Arial"/>
        </w:rPr>
      </w:pPr>
      <w:r w:rsidRPr="001D69FE">
        <w:rPr>
          <w:rFonts w:asciiTheme="majorHAnsi" w:hAnsiTheme="majorHAnsi" w:cs="Arial"/>
        </w:rPr>
        <w:t>Plastic Pollution Prevention and Packaging Producer Responsibility Act (SB 54) Implementation</w:t>
      </w:r>
      <w:r>
        <w:rPr>
          <w:rFonts w:asciiTheme="majorHAnsi" w:hAnsiTheme="majorHAnsi" w:cs="Arial"/>
        </w:rPr>
        <w:t xml:space="preserve"> – Emily Coven, California Executive Director, Circular Action Alliance</w:t>
      </w:r>
      <w:r w:rsidR="000D72C4">
        <w:rPr>
          <w:rFonts w:asciiTheme="majorHAnsi" w:hAnsiTheme="majorHAnsi" w:cs="Arial"/>
        </w:rPr>
        <w:t xml:space="preserve"> </w:t>
      </w:r>
      <w:r w:rsidR="000D72C4">
        <w:rPr>
          <w:rFonts w:asciiTheme="majorHAnsi" w:hAnsiTheme="majorHAnsi" w:cs="Arial"/>
          <w:i/>
          <w:iCs/>
        </w:rPr>
        <w:t>(</w:t>
      </w:r>
      <w:r w:rsidR="006E3CCC">
        <w:rPr>
          <w:rFonts w:asciiTheme="majorHAnsi" w:hAnsiTheme="majorHAnsi" w:cs="Arial"/>
          <w:i/>
          <w:iCs/>
        </w:rPr>
        <w:t>30 minutes)</w:t>
      </w:r>
    </w:p>
    <w:p w14:paraId="27EDF62A" w14:textId="6A179E6F" w:rsidR="00EC26E0" w:rsidRPr="003C4483" w:rsidRDefault="00C40E37">
      <w:pPr>
        <w:pStyle w:val="ListParagraph"/>
        <w:numPr>
          <w:ilvl w:val="2"/>
          <w:numId w:val="2"/>
        </w:numPr>
        <w:ind w:right="-180"/>
        <w:jc w:val="both"/>
        <w:rPr>
          <w:rFonts w:asciiTheme="majorHAnsi" w:hAnsiTheme="majorHAnsi" w:cs="Arial"/>
        </w:rPr>
      </w:pPr>
      <w:r w:rsidRPr="44CD7201">
        <w:rPr>
          <w:rFonts w:asciiTheme="majorHAnsi" w:hAnsiTheme="majorHAnsi" w:cs="Arial"/>
        </w:rPr>
        <w:t xml:space="preserve">Report from </w:t>
      </w:r>
      <w:proofErr w:type="spellStart"/>
      <w:r w:rsidRPr="44CD7201">
        <w:rPr>
          <w:rFonts w:asciiTheme="majorHAnsi" w:hAnsiTheme="majorHAnsi" w:cs="Arial"/>
        </w:rPr>
        <w:t>CalRecycle</w:t>
      </w:r>
      <w:proofErr w:type="spellEnd"/>
      <w:r w:rsidRPr="44CD7201">
        <w:rPr>
          <w:rFonts w:asciiTheme="majorHAnsi" w:hAnsiTheme="majorHAnsi" w:cs="Arial"/>
        </w:rPr>
        <w:t xml:space="preserve"> –</w:t>
      </w:r>
      <w:r w:rsidR="00EF53FB" w:rsidRPr="44CD7201">
        <w:rPr>
          <w:rFonts w:asciiTheme="majorHAnsi" w:hAnsiTheme="majorHAnsi" w:cs="Arial"/>
        </w:rPr>
        <w:t xml:space="preserve"> </w:t>
      </w:r>
      <w:r w:rsidR="00C2106D">
        <w:rPr>
          <w:rFonts w:asciiTheme="majorHAnsi" w:hAnsiTheme="majorHAnsi" w:cs="Arial"/>
        </w:rPr>
        <w:t>Melissa Vargas</w:t>
      </w:r>
      <w:r w:rsidR="040652FF" w:rsidRPr="44CD7201">
        <w:rPr>
          <w:rFonts w:asciiTheme="majorHAnsi" w:hAnsiTheme="majorHAnsi" w:cs="Arial"/>
        </w:rPr>
        <w:t xml:space="preserve">, </w:t>
      </w:r>
      <w:r w:rsidRPr="44CD7201">
        <w:rPr>
          <w:rFonts w:asciiTheme="majorHAnsi" w:hAnsiTheme="majorHAnsi" w:cs="Arial"/>
        </w:rPr>
        <w:t xml:space="preserve">Local Assistance and Market Development Branch </w:t>
      </w:r>
      <w:r w:rsidRPr="44CD7201">
        <w:rPr>
          <w:rFonts w:asciiTheme="majorHAnsi" w:hAnsiTheme="majorHAnsi" w:cs="Arial"/>
          <w:i/>
          <w:iCs/>
        </w:rPr>
        <w:t>(</w:t>
      </w:r>
      <w:r w:rsidR="002A057C" w:rsidRPr="44CD7201">
        <w:rPr>
          <w:rFonts w:asciiTheme="majorHAnsi" w:hAnsiTheme="majorHAnsi" w:cs="Arial"/>
          <w:i/>
          <w:iCs/>
        </w:rPr>
        <w:t>1</w:t>
      </w:r>
      <w:r w:rsidR="008862EC">
        <w:rPr>
          <w:rFonts w:asciiTheme="majorHAnsi" w:hAnsiTheme="majorHAnsi" w:cs="Arial"/>
          <w:i/>
          <w:iCs/>
        </w:rPr>
        <w:t>5</w:t>
      </w:r>
      <w:r w:rsidRPr="44CD7201">
        <w:rPr>
          <w:rFonts w:asciiTheme="majorHAnsi" w:hAnsiTheme="majorHAnsi" w:cs="Arial"/>
          <w:i/>
          <w:iCs/>
        </w:rPr>
        <w:t xml:space="preserve"> minutes)</w:t>
      </w:r>
    </w:p>
    <w:p w14:paraId="299EED5F" w14:textId="77777777" w:rsidR="003C4483" w:rsidRPr="003C4483" w:rsidRDefault="003C4483" w:rsidP="003C4483">
      <w:pPr>
        <w:pStyle w:val="ListParagraph"/>
        <w:ind w:left="1080" w:right="-180"/>
        <w:jc w:val="both"/>
        <w:rPr>
          <w:rFonts w:asciiTheme="majorHAnsi" w:hAnsiTheme="majorHAnsi" w:cs="Arial"/>
        </w:rPr>
      </w:pPr>
    </w:p>
    <w:p w14:paraId="16153507" w14:textId="77777777" w:rsidR="003C4483" w:rsidRDefault="003C4483">
      <w:pPr>
        <w:pStyle w:val="Heading4"/>
        <w:numPr>
          <w:ilvl w:val="0"/>
          <w:numId w:val="2"/>
        </w:numPr>
        <w:tabs>
          <w:tab w:val="left" w:pos="360"/>
        </w:tabs>
        <w:jc w:val="both"/>
        <w:rPr>
          <w:rFonts w:asciiTheme="majorHAnsi" w:hAnsiTheme="majorHAnsi" w:cs="Arial"/>
        </w:rPr>
      </w:pPr>
      <w:r w:rsidRPr="44CD7201">
        <w:rPr>
          <w:rFonts w:asciiTheme="majorHAnsi" w:hAnsiTheme="majorHAnsi" w:cs="Arial"/>
        </w:rPr>
        <w:t xml:space="preserve">Member County Concerns/Comments </w:t>
      </w:r>
    </w:p>
    <w:p w14:paraId="74261D82" w14:textId="77777777" w:rsidR="002B3371" w:rsidRPr="002B3371" w:rsidRDefault="002B3371" w:rsidP="002B3371"/>
    <w:p w14:paraId="7554D037" w14:textId="50F34147" w:rsidR="00D66C38" w:rsidRDefault="00D66C38">
      <w:pPr>
        <w:pStyle w:val="Heading4"/>
        <w:numPr>
          <w:ilvl w:val="0"/>
          <w:numId w:val="2"/>
        </w:numPr>
        <w:tabs>
          <w:tab w:val="left" w:pos="360"/>
        </w:tabs>
        <w:jc w:val="both"/>
        <w:rPr>
          <w:rFonts w:asciiTheme="majorHAnsi" w:hAnsiTheme="majorHAnsi" w:cs="Arial"/>
        </w:rPr>
      </w:pPr>
      <w:r w:rsidRPr="4DF9A2C5">
        <w:rPr>
          <w:rFonts w:asciiTheme="majorHAnsi" w:hAnsiTheme="majorHAnsi" w:cs="Arial"/>
        </w:rPr>
        <w:t>Legislative Update</w:t>
      </w:r>
      <w:r>
        <w:tab/>
      </w:r>
      <w:r>
        <w:tab/>
      </w:r>
      <w:r>
        <w:tab/>
      </w:r>
      <w:r>
        <w:tab/>
      </w:r>
      <w:r w:rsidRPr="4DF9A2C5">
        <w:rPr>
          <w:rFonts w:asciiTheme="majorHAnsi" w:hAnsiTheme="majorHAnsi" w:cs="Arial"/>
          <w:i/>
          <w:iCs/>
        </w:rPr>
        <w:t xml:space="preserve">(Supplemental Packet, </w:t>
      </w:r>
      <w:r w:rsidR="00D20E2E">
        <w:rPr>
          <w:rFonts w:asciiTheme="majorHAnsi" w:hAnsiTheme="majorHAnsi" w:cs="Arial"/>
          <w:i/>
          <w:iCs/>
        </w:rPr>
        <w:t>2</w:t>
      </w:r>
      <w:r w:rsidR="006B0239">
        <w:rPr>
          <w:rFonts w:asciiTheme="majorHAnsi" w:hAnsiTheme="majorHAnsi" w:cs="Arial"/>
          <w:i/>
          <w:iCs/>
        </w:rPr>
        <w:t>5</w:t>
      </w:r>
      <w:r w:rsidRPr="4DF9A2C5">
        <w:rPr>
          <w:rFonts w:asciiTheme="majorHAnsi" w:hAnsiTheme="majorHAnsi" w:cs="Arial"/>
          <w:i/>
          <w:iCs/>
        </w:rPr>
        <w:t xml:space="preserve"> minutes)</w:t>
      </w:r>
      <w:r>
        <w:tab/>
      </w:r>
      <w:r>
        <w:tab/>
      </w:r>
      <w:r w:rsidRPr="4DF9A2C5">
        <w:rPr>
          <w:rFonts w:asciiTheme="majorHAnsi" w:hAnsiTheme="majorHAnsi" w:cs="Arial"/>
        </w:rPr>
        <w:t xml:space="preserve"> </w:t>
      </w:r>
    </w:p>
    <w:p w14:paraId="4F126C2A" w14:textId="77777777" w:rsidR="002A7861" w:rsidRDefault="00D66C38" w:rsidP="00D66C38">
      <w:pPr>
        <w:pStyle w:val="Heading4"/>
        <w:tabs>
          <w:tab w:val="left" w:pos="360"/>
        </w:tabs>
        <w:ind w:left="540"/>
        <w:jc w:val="both"/>
        <w:rPr>
          <w:rFonts w:asciiTheme="majorHAnsi" w:hAnsiTheme="majorHAnsi" w:cs="Arial"/>
          <w:b w:val="0"/>
        </w:rPr>
      </w:pPr>
      <w:r w:rsidRPr="109AA8F8">
        <w:rPr>
          <w:rFonts w:asciiTheme="majorHAnsi" w:hAnsiTheme="majorHAnsi" w:cs="Arial"/>
          <w:b w:val="0"/>
        </w:rPr>
        <w:t xml:space="preserve">(This item </w:t>
      </w:r>
      <w:r w:rsidRPr="00A648C2">
        <w:rPr>
          <w:rFonts w:asciiTheme="majorHAnsi" w:hAnsiTheme="majorHAnsi" w:cs="Arial"/>
          <w:b w:val="0"/>
        </w:rPr>
        <w:t xml:space="preserve">may be heard at any time during the meeting depending upon the availability of </w:t>
      </w:r>
      <w:r w:rsidRPr="00B97375">
        <w:rPr>
          <w:rFonts w:asciiTheme="majorHAnsi" w:hAnsiTheme="majorHAnsi" w:cs="Arial"/>
          <w:b w:val="0"/>
        </w:rPr>
        <w:t xml:space="preserve">staff) </w:t>
      </w:r>
    </w:p>
    <w:p w14:paraId="0CD540D3" w14:textId="77777777" w:rsidR="002A7861" w:rsidRDefault="002A7861" w:rsidP="00D66C38">
      <w:pPr>
        <w:pStyle w:val="Heading4"/>
        <w:tabs>
          <w:tab w:val="left" w:pos="360"/>
        </w:tabs>
        <w:ind w:left="540"/>
        <w:jc w:val="both"/>
        <w:rPr>
          <w:rFonts w:asciiTheme="majorHAnsi" w:hAnsiTheme="majorHAnsi" w:cs="Arial"/>
          <w:b w:val="0"/>
        </w:rPr>
      </w:pPr>
    </w:p>
    <w:p w14:paraId="51C4D081" w14:textId="10CC6898" w:rsidR="00D66C38" w:rsidRDefault="00D66C38" w:rsidP="00D66C38">
      <w:pPr>
        <w:pStyle w:val="Heading4"/>
        <w:tabs>
          <w:tab w:val="left" w:pos="360"/>
        </w:tabs>
        <w:ind w:left="540"/>
        <w:jc w:val="both"/>
        <w:rPr>
          <w:rFonts w:asciiTheme="majorHAnsi" w:hAnsiTheme="majorHAnsi" w:cs="Arial"/>
          <w:b w:val="0"/>
        </w:rPr>
      </w:pPr>
      <w:r w:rsidRPr="00B97375">
        <w:rPr>
          <w:rFonts w:asciiTheme="majorHAnsi" w:hAnsiTheme="majorHAnsi" w:cs="Arial"/>
          <w:b w:val="0"/>
        </w:rPr>
        <w:t>Discussion of Legislation – John Kennedy</w:t>
      </w:r>
      <w:r w:rsidR="001F7EF8" w:rsidRPr="00B97375">
        <w:rPr>
          <w:rFonts w:asciiTheme="majorHAnsi" w:hAnsiTheme="majorHAnsi" w:cs="Arial"/>
          <w:b w:val="0"/>
        </w:rPr>
        <w:t>, RCRC Senior Policy Advocate</w:t>
      </w:r>
    </w:p>
    <w:p w14:paraId="2D463BB3" w14:textId="77777777" w:rsidR="00DD1E4F" w:rsidRDefault="00DD1E4F" w:rsidP="00DD1E4F"/>
    <w:p w14:paraId="57A26733" w14:textId="26CEF8FC" w:rsidR="00D63F7D" w:rsidRDefault="00D63F7D" w:rsidP="00DD1E4F">
      <w:r>
        <w:tab/>
        <w:t xml:space="preserve">Bills to be discussed: </w:t>
      </w:r>
    </w:p>
    <w:p w14:paraId="77A0E6D8" w14:textId="77777777" w:rsidR="00F9070E" w:rsidRDefault="00F9070E" w:rsidP="00DD1E4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9070E" w:rsidRPr="00F9070E" w14:paraId="590BA988" w14:textId="77777777" w:rsidTr="00F9070E">
        <w:tc>
          <w:tcPr>
            <w:tcW w:w="4675" w:type="dxa"/>
          </w:tcPr>
          <w:p w14:paraId="63CD6011" w14:textId="77777777" w:rsidR="00F9070E" w:rsidRPr="00F9070E" w:rsidRDefault="00F9070E" w:rsidP="00F9070E">
            <w:pPr>
              <w:pStyle w:val="ListParagraph"/>
              <w:numPr>
                <w:ilvl w:val="0"/>
                <w:numId w:val="19"/>
              </w:numPr>
            </w:pPr>
            <w:r w:rsidRPr="00F9070E">
              <w:t>AB 762 (Irwin)</w:t>
            </w:r>
          </w:p>
        </w:tc>
        <w:tc>
          <w:tcPr>
            <w:tcW w:w="4675" w:type="dxa"/>
          </w:tcPr>
          <w:p w14:paraId="58EB6196" w14:textId="77777777" w:rsidR="00F9070E" w:rsidRPr="00F9070E" w:rsidRDefault="00F9070E" w:rsidP="00F9070E">
            <w:pPr>
              <w:pStyle w:val="ListParagraph"/>
              <w:numPr>
                <w:ilvl w:val="0"/>
                <w:numId w:val="19"/>
              </w:numPr>
            </w:pPr>
            <w:r w:rsidRPr="00F9070E">
              <w:t>AB 1617 (Alanis)</w:t>
            </w:r>
          </w:p>
        </w:tc>
      </w:tr>
      <w:tr w:rsidR="00F9070E" w:rsidRPr="00F9070E" w14:paraId="0B49ABC2" w14:textId="77777777" w:rsidTr="00F9070E">
        <w:tc>
          <w:tcPr>
            <w:tcW w:w="4675" w:type="dxa"/>
          </w:tcPr>
          <w:p w14:paraId="2F73B1C8" w14:textId="77777777" w:rsidR="00F9070E" w:rsidRPr="00F9070E" w:rsidRDefault="00F9070E" w:rsidP="00F9070E">
            <w:pPr>
              <w:pStyle w:val="ListParagraph"/>
              <w:numPr>
                <w:ilvl w:val="0"/>
                <w:numId w:val="19"/>
              </w:numPr>
            </w:pPr>
            <w:r w:rsidRPr="00F9070E">
              <w:lastRenderedPageBreak/>
              <w:t>AB 1812 (Aguiar Curry)</w:t>
            </w:r>
          </w:p>
        </w:tc>
        <w:tc>
          <w:tcPr>
            <w:tcW w:w="4675" w:type="dxa"/>
          </w:tcPr>
          <w:p w14:paraId="0478044D" w14:textId="77777777" w:rsidR="00F9070E" w:rsidRPr="00F9070E" w:rsidRDefault="00F9070E" w:rsidP="00F9070E">
            <w:pPr>
              <w:pStyle w:val="ListParagraph"/>
              <w:numPr>
                <w:ilvl w:val="0"/>
                <w:numId w:val="19"/>
              </w:numPr>
            </w:pPr>
            <w:r w:rsidRPr="00F9070E">
              <w:t>AB 2667 (Hadwick)</w:t>
            </w:r>
          </w:p>
        </w:tc>
      </w:tr>
      <w:tr w:rsidR="00F9070E" w:rsidRPr="00F9070E" w14:paraId="4C60BB70" w14:textId="77777777" w:rsidTr="00F9070E">
        <w:tc>
          <w:tcPr>
            <w:tcW w:w="4675" w:type="dxa"/>
          </w:tcPr>
          <w:p w14:paraId="244EE448" w14:textId="77777777" w:rsidR="00F9070E" w:rsidRPr="00F9070E" w:rsidRDefault="00F9070E" w:rsidP="00F9070E">
            <w:pPr>
              <w:pStyle w:val="ListParagraph"/>
              <w:numPr>
                <w:ilvl w:val="0"/>
                <w:numId w:val="19"/>
              </w:numPr>
            </w:pPr>
            <w:r w:rsidRPr="00F9070E">
              <w:t>SB 501 (Allen)</w:t>
            </w:r>
          </w:p>
        </w:tc>
        <w:tc>
          <w:tcPr>
            <w:tcW w:w="4675" w:type="dxa"/>
          </w:tcPr>
          <w:p w14:paraId="0198577B" w14:textId="77777777" w:rsidR="00F9070E" w:rsidRPr="00F9070E" w:rsidRDefault="00F9070E" w:rsidP="00F9070E">
            <w:pPr>
              <w:pStyle w:val="ListParagraph"/>
              <w:numPr>
                <w:ilvl w:val="0"/>
                <w:numId w:val="19"/>
              </w:numPr>
            </w:pPr>
            <w:r w:rsidRPr="00F9070E">
              <w:t>SB 758 (Umberg)</w:t>
            </w:r>
          </w:p>
        </w:tc>
      </w:tr>
      <w:tr w:rsidR="00F9070E" w:rsidRPr="00F9070E" w14:paraId="72808CF3" w14:textId="77777777" w:rsidTr="00F9070E">
        <w:tc>
          <w:tcPr>
            <w:tcW w:w="4675" w:type="dxa"/>
          </w:tcPr>
          <w:p w14:paraId="3603828B" w14:textId="77777777" w:rsidR="00F9070E" w:rsidRPr="00F9070E" w:rsidRDefault="00F9070E" w:rsidP="00F9070E">
            <w:pPr>
              <w:pStyle w:val="ListParagraph"/>
              <w:numPr>
                <w:ilvl w:val="0"/>
                <w:numId w:val="19"/>
              </w:numPr>
            </w:pPr>
            <w:r w:rsidRPr="00F9070E">
              <w:t>SB 922 (Laird)</w:t>
            </w:r>
          </w:p>
        </w:tc>
        <w:tc>
          <w:tcPr>
            <w:tcW w:w="4675" w:type="dxa"/>
          </w:tcPr>
          <w:p w14:paraId="3FB3DF0B" w14:textId="77777777" w:rsidR="00F9070E" w:rsidRPr="00F9070E" w:rsidRDefault="00F9070E" w:rsidP="00F9070E">
            <w:pPr>
              <w:pStyle w:val="ListParagraph"/>
              <w:numPr>
                <w:ilvl w:val="0"/>
                <w:numId w:val="19"/>
              </w:numPr>
            </w:pPr>
            <w:r w:rsidRPr="00F9070E">
              <w:t>SB 936 (</w:t>
            </w:r>
            <w:proofErr w:type="spellStart"/>
            <w:r w:rsidRPr="00F9070E">
              <w:t>Blakespear</w:t>
            </w:r>
            <w:proofErr w:type="spellEnd"/>
            <w:r w:rsidRPr="00F9070E">
              <w:t>)</w:t>
            </w:r>
          </w:p>
        </w:tc>
      </w:tr>
      <w:tr w:rsidR="00F9070E" w:rsidRPr="00F9070E" w14:paraId="148A2507" w14:textId="77777777" w:rsidTr="00F9070E">
        <w:tc>
          <w:tcPr>
            <w:tcW w:w="4675" w:type="dxa"/>
          </w:tcPr>
          <w:p w14:paraId="48AC2BF4" w14:textId="77777777" w:rsidR="00F9070E" w:rsidRPr="00F9070E" w:rsidRDefault="00F9070E" w:rsidP="00F9070E">
            <w:pPr>
              <w:pStyle w:val="ListParagraph"/>
              <w:numPr>
                <w:ilvl w:val="0"/>
                <w:numId w:val="19"/>
              </w:numPr>
            </w:pPr>
            <w:r w:rsidRPr="00F9070E">
              <w:t>SB 1010 (Ashby)</w:t>
            </w:r>
          </w:p>
        </w:tc>
        <w:tc>
          <w:tcPr>
            <w:tcW w:w="4675" w:type="dxa"/>
          </w:tcPr>
          <w:p w14:paraId="101F1C37" w14:textId="77777777" w:rsidR="00F9070E" w:rsidRPr="00F9070E" w:rsidRDefault="00F9070E" w:rsidP="00F9070E">
            <w:pPr>
              <w:pStyle w:val="ListParagraph"/>
              <w:numPr>
                <w:ilvl w:val="0"/>
                <w:numId w:val="19"/>
              </w:numPr>
            </w:pPr>
            <w:r w:rsidRPr="00F9070E">
              <w:t>SB 1341 (Cabaldon)</w:t>
            </w:r>
          </w:p>
        </w:tc>
      </w:tr>
    </w:tbl>
    <w:p w14:paraId="479CE91E" w14:textId="77777777" w:rsidR="004B14DC" w:rsidRDefault="004B14DC" w:rsidP="00DD1E4F"/>
    <w:p w14:paraId="343683A4" w14:textId="7686F4BB" w:rsidR="00B62F6D" w:rsidRPr="00B62F6D" w:rsidRDefault="00304974">
      <w:pPr>
        <w:keepNext/>
        <w:numPr>
          <w:ilvl w:val="0"/>
          <w:numId w:val="2"/>
        </w:numPr>
        <w:tabs>
          <w:tab w:val="left" w:pos="360"/>
        </w:tabs>
        <w:ind w:right="720"/>
        <w:jc w:val="both"/>
        <w:outlineLvl w:val="3"/>
        <w:rPr>
          <w:rFonts w:asciiTheme="majorHAnsi" w:hAnsiTheme="majorHAnsi"/>
          <w:b/>
          <w:bCs/>
          <w:szCs w:val="24"/>
        </w:rPr>
      </w:pPr>
      <w:r>
        <w:rPr>
          <w:rFonts w:asciiTheme="majorHAnsi" w:hAnsiTheme="majorHAnsi"/>
          <w:b/>
          <w:bCs/>
        </w:rPr>
        <w:t>E</w:t>
      </w:r>
      <w:r w:rsidR="00B62F6D" w:rsidRPr="4DF9A2C5">
        <w:rPr>
          <w:rFonts w:asciiTheme="majorHAnsi" w:hAnsiTheme="majorHAnsi"/>
          <w:b/>
          <w:bCs/>
        </w:rPr>
        <w:t xml:space="preserve">xtended Producer Responsibility </w:t>
      </w:r>
      <w:r w:rsidR="00B62F6D" w:rsidRPr="4DF9A2C5">
        <w:rPr>
          <w:rFonts w:asciiTheme="majorHAnsi" w:hAnsiTheme="majorHAnsi"/>
          <w:b/>
          <w:bCs/>
          <w:i/>
          <w:iCs/>
        </w:rPr>
        <w:t>(</w:t>
      </w:r>
      <w:r w:rsidR="009C2C44">
        <w:rPr>
          <w:rFonts w:asciiTheme="majorHAnsi" w:hAnsiTheme="majorHAnsi"/>
          <w:b/>
          <w:bCs/>
          <w:i/>
          <w:iCs/>
        </w:rPr>
        <w:t>3</w:t>
      </w:r>
      <w:r w:rsidR="00B62F6D" w:rsidRPr="4DF9A2C5">
        <w:rPr>
          <w:rFonts w:asciiTheme="majorHAnsi" w:hAnsiTheme="majorHAnsi"/>
          <w:b/>
          <w:bCs/>
          <w:i/>
          <w:iCs/>
        </w:rPr>
        <w:t>0 minutes)</w:t>
      </w:r>
    </w:p>
    <w:p w14:paraId="7FD4B523" w14:textId="77777777" w:rsidR="00B62F6D" w:rsidRDefault="00B62F6D">
      <w:pPr>
        <w:keepNext/>
        <w:numPr>
          <w:ilvl w:val="1"/>
          <w:numId w:val="2"/>
        </w:numPr>
        <w:tabs>
          <w:tab w:val="left" w:pos="360"/>
        </w:tabs>
        <w:ind w:right="720"/>
        <w:jc w:val="both"/>
        <w:outlineLvl w:val="3"/>
        <w:rPr>
          <w:rFonts w:asciiTheme="majorHAnsi" w:hAnsiTheme="majorHAnsi"/>
          <w:szCs w:val="24"/>
        </w:rPr>
      </w:pPr>
      <w:r w:rsidRPr="00B62F6D">
        <w:rPr>
          <w:rFonts w:asciiTheme="majorHAnsi" w:hAnsiTheme="majorHAnsi"/>
          <w:szCs w:val="24"/>
        </w:rPr>
        <w:t xml:space="preserve">California Product Stewardship Council Update – Joanne Brasch, Director of Advocacy and Outreach, CPSC </w:t>
      </w:r>
    </w:p>
    <w:p w14:paraId="6F0D6D0D" w14:textId="32843C95" w:rsidR="00D61656" w:rsidRPr="009117B3" w:rsidRDefault="00B62F6D">
      <w:pPr>
        <w:keepNext/>
        <w:numPr>
          <w:ilvl w:val="1"/>
          <w:numId w:val="2"/>
        </w:numPr>
        <w:tabs>
          <w:tab w:val="left" w:pos="360"/>
        </w:tabs>
        <w:ind w:right="720"/>
        <w:jc w:val="both"/>
        <w:outlineLvl w:val="3"/>
        <w:rPr>
          <w:rFonts w:ascii="Cambria" w:hAnsi="Cambria"/>
          <w:szCs w:val="24"/>
        </w:rPr>
      </w:pPr>
      <w:r w:rsidRPr="00D61656">
        <w:rPr>
          <w:rFonts w:asciiTheme="majorHAnsi" w:hAnsiTheme="majorHAnsi"/>
          <w:szCs w:val="24"/>
        </w:rPr>
        <w:t xml:space="preserve">Mattress </w:t>
      </w:r>
      <w:r w:rsidRPr="009117B3">
        <w:rPr>
          <w:rFonts w:ascii="Cambria" w:hAnsi="Cambria"/>
          <w:szCs w:val="24"/>
        </w:rPr>
        <w:t xml:space="preserve">Recycling Council Update – </w:t>
      </w:r>
      <w:r w:rsidR="00E7462A">
        <w:rPr>
          <w:rFonts w:ascii="Cambria" w:hAnsi="Cambria"/>
          <w:szCs w:val="24"/>
        </w:rPr>
        <w:t xml:space="preserve">Christine Messer, </w:t>
      </w:r>
      <w:r w:rsidR="00E2238E">
        <w:rPr>
          <w:rFonts w:ascii="Cambria" w:hAnsi="Cambria"/>
          <w:szCs w:val="24"/>
        </w:rPr>
        <w:t>Northern California Program Coordinator</w:t>
      </w:r>
    </w:p>
    <w:p w14:paraId="4E480A72" w14:textId="707E2E04" w:rsidR="00D61656" w:rsidRPr="009117B3" w:rsidRDefault="009117B3">
      <w:pPr>
        <w:keepNext/>
        <w:numPr>
          <w:ilvl w:val="1"/>
          <w:numId w:val="2"/>
        </w:numPr>
        <w:tabs>
          <w:tab w:val="left" w:pos="360"/>
        </w:tabs>
        <w:ind w:right="720"/>
        <w:jc w:val="both"/>
        <w:outlineLvl w:val="3"/>
        <w:rPr>
          <w:rFonts w:ascii="Cambria" w:hAnsi="Cambria"/>
          <w:szCs w:val="24"/>
        </w:rPr>
      </w:pPr>
      <w:proofErr w:type="spellStart"/>
      <w:r w:rsidRPr="009117B3">
        <w:rPr>
          <w:rFonts w:ascii="Cambria" w:hAnsi="Cambria"/>
          <w:szCs w:val="24"/>
        </w:rPr>
        <w:t>PaintCare</w:t>
      </w:r>
      <w:proofErr w:type="spellEnd"/>
      <w:r w:rsidRPr="009117B3">
        <w:rPr>
          <w:rFonts w:ascii="Cambria" w:hAnsi="Cambria"/>
          <w:szCs w:val="24"/>
        </w:rPr>
        <w:t xml:space="preserve"> Update – Eric Humphreys, </w:t>
      </w:r>
      <w:r w:rsidR="00D61656" w:rsidRPr="00D61656">
        <w:rPr>
          <w:rFonts w:ascii="Cambria" w:hAnsi="Cambria" w:cs="Calibri"/>
          <w:color w:val="000000"/>
          <w:szCs w:val="24"/>
        </w:rPr>
        <w:t>Regional Coordinator – Central California</w:t>
      </w:r>
    </w:p>
    <w:p w14:paraId="08859916" w14:textId="77777777" w:rsidR="0082266B" w:rsidRPr="00B62F6D" w:rsidRDefault="0082266B" w:rsidP="0082266B">
      <w:pPr>
        <w:keepNext/>
        <w:tabs>
          <w:tab w:val="left" w:pos="360"/>
        </w:tabs>
        <w:ind w:left="1440" w:right="720"/>
        <w:jc w:val="both"/>
        <w:outlineLvl w:val="3"/>
        <w:rPr>
          <w:rFonts w:asciiTheme="majorHAnsi" w:hAnsiTheme="majorHAnsi"/>
          <w:szCs w:val="24"/>
        </w:rPr>
      </w:pPr>
    </w:p>
    <w:p w14:paraId="289F55E7" w14:textId="4023CAAC" w:rsidR="008F04EE" w:rsidRPr="008F04EE" w:rsidRDefault="008F04EE">
      <w:pPr>
        <w:keepNext/>
        <w:numPr>
          <w:ilvl w:val="0"/>
          <w:numId w:val="2"/>
        </w:numPr>
        <w:tabs>
          <w:tab w:val="left" w:pos="360"/>
        </w:tabs>
        <w:ind w:right="720"/>
        <w:jc w:val="both"/>
        <w:outlineLvl w:val="3"/>
        <w:rPr>
          <w:rFonts w:asciiTheme="majorHAnsi" w:hAnsiTheme="majorHAnsi"/>
          <w:szCs w:val="24"/>
        </w:rPr>
      </w:pPr>
      <w:r w:rsidRPr="44CD7201">
        <w:rPr>
          <w:rFonts w:asciiTheme="majorHAnsi" w:hAnsiTheme="majorHAnsi"/>
          <w:b/>
          <w:bCs/>
        </w:rPr>
        <w:t>Solid Waste/Regulatory Update</w:t>
      </w:r>
      <w:r>
        <w:tab/>
      </w:r>
      <w:r>
        <w:tab/>
      </w:r>
      <w:r>
        <w:tab/>
      </w:r>
      <w:r>
        <w:tab/>
      </w:r>
      <w:r w:rsidRPr="44CD7201">
        <w:rPr>
          <w:rFonts w:asciiTheme="majorHAnsi" w:hAnsiTheme="majorHAnsi"/>
          <w:b/>
          <w:bCs/>
        </w:rPr>
        <w:t xml:space="preserve">    </w:t>
      </w:r>
      <w:r>
        <w:tab/>
      </w:r>
    </w:p>
    <w:p w14:paraId="03AF4248" w14:textId="77777777" w:rsidR="008F04EE" w:rsidRPr="0030225D" w:rsidRDefault="008F04EE" w:rsidP="006F3475">
      <w:pPr>
        <w:keepNext/>
        <w:tabs>
          <w:tab w:val="left" w:pos="360"/>
        </w:tabs>
        <w:ind w:left="720" w:right="720"/>
        <w:jc w:val="both"/>
        <w:outlineLvl w:val="3"/>
        <w:rPr>
          <w:rFonts w:asciiTheme="majorHAnsi" w:hAnsiTheme="majorHAnsi"/>
          <w:szCs w:val="24"/>
        </w:rPr>
      </w:pPr>
      <w:r w:rsidRPr="008F04EE">
        <w:rPr>
          <w:rFonts w:asciiTheme="majorHAnsi" w:hAnsiTheme="majorHAnsi"/>
          <w:szCs w:val="24"/>
        </w:rPr>
        <w:t xml:space="preserve">Discussion </w:t>
      </w:r>
      <w:r w:rsidRPr="0030225D">
        <w:rPr>
          <w:rFonts w:asciiTheme="majorHAnsi" w:hAnsiTheme="majorHAnsi"/>
          <w:szCs w:val="24"/>
        </w:rPr>
        <w:t>and possible action related to the following:</w:t>
      </w:r>
    </w:p>
    <w:p w14:paraId="758E82F1" w14:textId="77777777" w:rsidR="008F04EE" w:rsidRPr="0030225D" w:rsidRDefault="008F04EE" w:rsidP="006F3475">
      <w:pPr>
        <w:ind w:left="1080"/>
        <w:jc w:val="both"/>
        <w:rPr>
          <w:rFonts w:asciiTheme="majorHAnsi" w:hAnsiTheme="majorHAnsi" w:cs="Garamond"/>
          <w:sz w:val="16"/>
          <w:szCs w:val="16"/>
        </w:rPr>
      </w:pPr>
    </w:p>
    <w:p w14:paraId="77425FFE" w14:textId="7A37A92C" w:rsidR="008F04EE" w:rsidRPr="0030225D" w:rsidRDefault="00FE309D">
      <w:pPr>
        <w:numPr>
          <w:ilvl w:val="2"/>
          <w:numId w:val="2"/>
        </w:numPr>
        <w:jc w:val="both"/>
        <w:rPr>
          <w:rFonts w:asciiTheme="majorHAnsi" w:hAnsiTheme="majorHAnsi" w:cs="Garamond"/>
        </w:rPr>
      </w:pPr>
      <w:proofErr w:type="spellStart"/>
      <w:r w:rsidRPr="0030225D">
        <w:rPr>
          <w:rFonts w:asciiTheme="majorHAnsi" w:hAnsiTheme="majorHAnsi" w:cs="Garamond"/>
        </w:rPr>
        <w:t>C</w:t>
      </w:r>
      <w:r w:rsidR="008F04EE" w:rsidRPr="0030225D">
        <w:rPr>
          <w:rFonts w:asciiTheme="majorHAnsi" w:hAnsiTheme="majorHAnsi" w:cs="Garamond"/>
        </w:rPr>
        <w:t>alRecycle</w:t>
      </w:r>
      <w:proofErr w:type="spellEnd"/>
      <w:r w:rsidR="007D45DA" w:rsidRPr="0030225D">
        <w:rPr>
          <w:rFonts w:asciiTheme="majorHAnsi" w:hAnsiTheme="majorHAnsi" w:cs="Garamond"/>
        </w:rPr>
        <w:t xml:space="preserve"> </w:t>
      </w:r>
      <w:r w:rsidR="001E756A" w:rsidRPr="002156F6">
        <w:rPr>
          <w:rFonts w:asciiTheme="majorHAnsi" w:hAnsiTheme="majorHAnsi" w:cs="Garamond"/>
          <w:i/>
          <w:iCs/>
        </w:rPr>
        <w:t>(</w:t>
      </w:r>
      <w:r w:rsidR="00304BB5">
        <w:rPr>
          <w:rFonts w:asciiTheme="majorHAnsi" w:hAnsiTheme="majorHAnsi" w:cs="Garamond"/>
          <w:i/>
          <w:iCs/>
        </w:rPr>
        <w:t>20</w:t>
      </w:r>
      <w:r w:rsidR="001E756A" w:rsidRPr="002156F6">
        <w:rPr>
          <w:rFonts w:asciiTheme="majorHAnsi" w:hAnsiTheme="majorHAnsi" w:cs="Garamond"/>
          <w:i/>
          <w:iCs/>
        </w:rPr>
        <w:t xml:space="preserve"> minutes)</w:t>
      </w:r>
    </w:p>
    <w:p w14:paraId="0D2A87DF" w14:textId="4971D65F" w:rsidR="00C227FE" w:rsidRDefault="00C227FE" w:rsidP="00500068">
      <w:pPr>
        <w:pStyle w:val="ListParagraph"/>
        <w:numPr>
          <w:ilvl w:val="0"/>
          <w:numId w:val="5"/>
        </w:numPr>
        <w:jc w:val="both"/>
        <w:rPr>
          <w:rFonts w:asciiTheme="majorHAnsi" w:hAnsiTheme="majorHAnsi" w:cs="Garamond"/>
        </w:rPr>
      </w:pPr>
      <w:r w:rsidRPr="00500068">
        <w:rPr>
          <w:rFonts w:asciiTheme="majorHAnsi" w:hAnsiTheme="majorHAnsi" w:cs="Garamond"/>
        </w:rPr>
        <w:t xml:space="preserve">SB 54 Implementation – John Kennedy, </w:t>
      </w:r>
      <w:r w:rsidR="006F662A" w:rsidRPr="00500068">
        <w:rPr>
          <w:rFonts w:asciiTheme="majorHAnsi" w:hAnsiTheme="majorHAnsi" w:cs="Garamond"/>
        </w:rPr>
        <w:t xml:space="preserve">and </w:t>
      </w:r>
      <w:r w:rsidR="001E756A" w:rsidRPr="00500068">
        <w:rPr>
          <w:rFonts w:asciiTheme="majorHAnsi" w:hAnsiTheme="majorHAnsi" w:cs="Garamond"/>
        </w:rPr>
        <w:t>Larry Sweetser</w:t>
      </w:r>
      <w:r w:rsidR="00C251FB" w:rsidRPr="00500068">
        <w:rPr>
          <w:rFonts w:asciiTheme="majorHAnsi" w:hAnsiTheme="majorHAnsi" w:cs="Garamond"/>
        </w:rPr>
        <w:t>, Sweetser and Associates</w:t>
      </w:r>
      <w:r w:rsidRPr="00500068">
        <w:rPr>
          <w:rFonts w:asciiTheme="majorHAnsi" w:hAnsiTheme="majorHAnsi" w:cs="Garamond"/>
        </w:rPr>
        <w:t xml:space="preserve"> </w:t>
      </w:r>
    </w:p>
    <w:p w14:paraId="63BD8290" w14:textId="0A3B4677" w:rsidR="00197D59" w:rsidRDefault="00197D59" w:rsidP="00197D59">
      <w:pPr>
        <w:pStyle w:val="ListParagraph"/>
        <w:numPr>
          <w:ilvl w:val="0"/>
          <w:numId w:val="16"/>
        </w:numPr>
        <w:jc w:val="both"/>
        <w:rPr>
          <w:rFonts w:asciiTheme="majorHAnsi" w:hAnsiTheme="majorHAnsi" w:cs="Garamond"/>
        </w:rPr>
      </w:pPr>
      <w:hyperlink r:id="rId16" w:history="1">
        <w:proofErr w:type="spellStart"/>
        <w:r w:rsidRPr="00024FDF">
          <w:rPr>
            <w:rStyle w:val="Hyperlink"/>
            <w:rFonts w:asciiTheme="majorHAnsi" w:hAnsiTheme="majorHAnsi" w:cs="Garamond"/>
          </w:rPr>
          <w:t>CalRecycle</w:t>
        </w:r>
        <w:proofErr w:type="spellEnd"/>
        <w:r w:rsidRPr="00024FDF">
          <w:rPr>
            <w:rStyle w:val="Hyperlink"/>
            <w:rFonts w:asciiTheme="majorHAnsi" w:hAnsiTheme="majorHAnsi" w:cs="Garamond"/>
          </w:rPr>
          <w:t xml:space="preserve"> SB 54 </w:t>
        </w:r>
        <w:r w:rsidR="001C3FA0" w:rsidRPr="00024FDF">
          <w:rPr>
            <w:rStyle w:val="Hyperlink"/>
            <w:rFonts w:asciiTheme="majorHAnsi" w:hAnsiTheme="majorHAnsi" w:cs="Garamond"/>
          </w:rPr>
          <w:t>Website</w:t>
        </w:r>
      </w:hyperlink>
      <w:r w:rsidR="001C3FA0">
        <w:rPr>
          <w:rFonts w:asciiTheme="majorHAnsi" w:hAnsiTheme="majorHAnsi" w:cs="Garamond"/>
        </w:rPr>
        <w:t xml:space="preserve"> </w:t>
      </w:r>
    </w:p>
    <w:p w14:paraId="4AE40316" w14:textId="1E627A87" w:rsidR="001C3FA0" w:rsidRDefault="005F1317" w:rsidP="001C3FA0">
      <w:pPr>
        <w:pStyle w:val="ListParagraph"/>
        <w:numPr>
          <w:ilvl w:val="1"/>
          <w:numId w:val="16"/>
        </w:numPr>
        <w:jc w:val="both"/>
        <w:rPr>
          <w:rFonts w:asciiTheme="majorHAnsi" w:hAnsiTheme="majorHAnsi" w:cs="Garamond"/>
        </w:rPr>
      </w:pPr>
      <w:hyperlink r:id="rId17" w:history="1">
        <w:r w:rsidRPr="005F1317">
          <w:rPr>
            <w:rStyle w:val="Hyperlink"/>
            <w:rFonts w:asciiTheme="majorHAnsi" w:hAnsiTheme="majorHAnsi" w:cs="Garamond"/>
          </w:rPr>
          <w:t>Rulemaking</w:t>
        </w:r>
      </w:hyperlink>
    </w:p>
    <w:p w14:paraId="3EDD1F7D" w14:textId="59BD7F53" w:rsidR="00024FDF" w:rsidRDefault="00024FDF" w:rsidP="001C3FA0">
      <w:pPr>
        <w:pStyle w:val="ListParagraph"/>
        <w:numPr>
          <w:ilvl w:val="1"/>
          <w:numId w:val="16"/>
        </w:numPr>
        <w:jc w:val="both"/>
        <w:rPr>
          <w:rFonts w:asciiTheme="majorHAnsi" w:hAnsiTheme="majorHAnsi" w:cs="Garamond"/>
        </w:rPr>
      </w:pPr>
      <w:hyperlink r:id="rId18" w:history="1">
        <w:r w:rsidRPr="006F24E9">
          <w:rPr>
            <w:rStyle w:val="Hyperlink"/>
            <w:rFonts w:asciiTheme="majorHAnsi" w:hAnsiTheme="majorHAnsi" w:cs="Garamond"/>
          </w:rPr>
          <w:t>Covered Materials</w:t>
        </w:r>
      </w:hyperlink>
    </w:p>
    <w:p w14:paraId="62BAB12C" w14:textId="2721F8C5" w:rsidR="00024FDF" w:rsidRPr="00197D59" w:rsidRDefault="00024FDF" w:rsidP="001C3FA0">
      <w:pPr>
        <w:pStyle w:val="ListParagraph"/>
        <w:numPr>
          <w:ilvl w:val="1"/>
          <w:numId w:val="16"/>
        </w:numPr>
        <w:jc w:val="both"/>
        <w:rPr>
          <w:rFonts w:asciiTheme="majorHAnsi" w:hAnsiTheme="majorHAnsi" w:cs="Garamond"/>
        </w:rPr>
      </w:pPr>
      <w:hyperlink r:id="rId19" w:history="1">
        <w:r w:rsidRPr="00AC79A3">
          <w:rPr>
            <w:rStyle w:val="Hyperlink"/>
            <w:rFonts w:asciiTheme="majorHAnsi" w:hAnsiTheme="majorHAnsi" w:cs="Garamond"/>
          </w:rPr>
          <w:t>Needs Assessment</w:t>
        </w:r>
        <w:r w:rsidR="00AC79A3" w:rsidRPr="00AC79A3">
          <w:rPr>
            <w:rStyle w:val="Hyperlink"/>
            <w:rFonts w:asciiTheme="majorHAnsi" w:hAnsiTheme="majorHAnsi" w:cs="Garamond"/>
          </w:rPr>
          <w:t xml:space="preserve"> Studies</w:t>
        </w:r>
      </w:hyperlink>
    </w:p>
    <w:p w14:paraId="3380EA09" w14:textId="77777777" w:rsidR="00197D59" w:rsidRDefault="00197D59" w:rsidP="00197D59">
      <w:pPr>
        <w:ind w:left="1080"/>
        <w:jc w:val="both"/>
        <w:rPr>
          <w:rFonts w:asciiTheme="majorHAnsi" w:hAnsiTheme="majorHAnsi" w:cs="Garamond"/>
        </w:rPr>
      </w:pPr>
    </w:p>
    <w:p w14:paraId="49A7CA0B" w14:textId="625B089E" w:rsidR="009700C4" w:rsidRPr="00996FA6" w:rsidRDefault="009700C4">
      <w:pPr>
        <w:pStyle w:val="ListParagraph"/>
        <w:numPr>
          <w:ilvl w:val="0"/>
          <w:numId w:val="5"/>
        </w:numPr>
        <w:jc w:val="both"/>
        <w:rPr>
          <w:rFonts w:asciiTheme="majorHAnsi" w:hAnsiTheme="majorHAnsi" w:cs="Garamond"/>
        </w:rPr>
      </w:pPr>
      <w:r w:rsidRPr="00996FA6">
        <w:rPr>
          <w:rFonts w:asciiTheme="majorHAnsi" w:hAnsiTheme="majorHAnsi" w:cs="Garamond"/>
        </w:rPr>
        <w:t>SB 1383 Implementation –</w:t>
      </w:r>
      <w:r w:rsidR="6C0E45C8" w:rsidRPr="00996FA6">
        <w:rPr>
          <w:rFonts w:asciiTheme="majorHAnsi" w:hAnsiTheme="majorHAnsi" w:cs="Garamond"/>
        </w:rPr>
        <w:t xml:space="preserve"> </w:t>
      </w:r>
      <w:r w:rsidRPr="00996FA6">
        <w:rPr>
          <w:rFonts w:asciiTheme="majorHAnsi" w:hAnsiTheme="majorHAnsi" w:cs="Garamond"/>
        </w:rPr>
        <w:t xml:space="preserve">Larry Sweetser and Staci </w:t>
      </w:r>
      <w:r w:rsidR="003B74B6" w:rsidRPr="00996FA6">
        <w:rPr>
          <w:rFonts w:asciiTheme="majorHAnsi" w:hAnsiTheme="majorHAnsi" w:cs="Garamond"/>
        </w:rPr>
        <w:t>Heaton</w:t>
      </w:r>
      <w:r w:rsidRPr="00996FA6">
        <w:rPr>
          <w:rFonts w:asciiTheme="majorHAnsi" w:hAnsiTheme="majorHAnsi" w:cs="Garamond"/>
        </w:rPr>
        <w:t xml:space="preserve"> </w:t>
      </w:r>
    </w:p>
    <w:p w14:paraId="25CF45EF" w14:textId="2F39E2E3" w:rsidR="003B113F" w:rsidRDefault="003B113F" w:rsidP="4DF9A2C5">
      <w:pPr>
        <w:pStyle w:val="ListParagraph"/>
        <w:numPr>
          <w:ilvl w:val="0"/>
          <w:numId w:val="5"/>
        </w:numPr>
        <w:jc w:val="both"/>
        <w:rPr>
          <w:rFonts w:asciiTheme="majorHAnsi" w:hAnsiTheme="majorHAnsi" w:cs="Garamond"/>
        </w:rPr>
      </w:pPr>
      <w:r w:rsidRPr="4DF9A2C5">
        <w:rPr>
          <w:rFonts w:asciiTheme="majorHAnsi" w:hAnsiTheme="majorHAnsi" w:cs="Garamond"/>
        </w:rPr>
        <w:t xml:space="preserve">Illegal Dumping – Larry Sweetser </w:t>
      </w:r>
    </w:p>
    <w:p w14:paraId="5AB25B50" w14:textId="0A05AF5F" w:rsidR="00B276D8" w:rsidRDefault="0092385C" w:rsidP="0092385C">
      <w:pPr>
        <w:pStyle w:val="ListParagraph"/>
        <w:numPr>
          <w:ilvl w:val="0"/>
          <w:numId w:val="5"/>
        </w:numPr>
        <w:jc w:val="both"/>
        <w:rPr>
          <w:rFonts w:asciiTheme="majorHAnsi" w:hAnsiTheme="majorHAnsi" w:cs="Garamond"/>
        </w:rPr>
      </w:pPr>
      <w:r>
        <w:rPr>
          <w:rFonts w:asciiTheme="majorHAnsi" w:hAnsiTheme="majorHAnsi" w:cs="Garamond"/>
        </w:rPr>
        <w:t>Embedded Battery Standards (SB 1215) – Larry Sweetser</w:t>
      </w:r>
      <w:r w:rsidR="0086402C">
        <w:rPr>
          <w:rFonts w:asciiTheme="majorHAnsi" w:hAnsiTheme="majorHAnsi" w:cs="Garamond"/>
        </w:rPr>
        <w:t xml:space="preserve"> </w:t>
      </w:r>
    </w:p>
    <w:p w14:paraId="3B1EAD69" w14:textId="77777777" w:rsidR="001A7829" w:rsidRPr="001A7829" w:rsidRDefault="001A7829" w:rsidP="001A7829">
      <w:pPr>
        <w:pStyle w:val="ListParagraph"/>
        <w:numPr>
          <w:ilvl w:val="0"/>
          <w:numId w:val="16"/>
        </w:numPr>
        <w:jc w:val="both"/>
        <w:rPr>
          <w:rFonts w:asciiTheme="majorHAnsi" w:hAnsiTheme="majorHAnsi" w:cs="Garamond"/>
        </w:rPr>
      </w:pPr>
      <w:hyperlink r:id="rId20">
        <w:r w:rsidRPr="001A7829">
          <w:rPr>
            <w:rStyle w:val="Hyperlink"/>
            <w:rFonts w:asciiTheme="majorHAnsi" w:hAnsiTheme="majorHAnsi" w:cs="Garamond"/>
            <w:u w:val="none"/>
          </w:rPr>
          <w:t>Embedded Battery Workshop Notice.pdf</w:t>
        </w:r>
      </w:hyperlink>
    </w:p>
    <w:p w14:paraId="3F46FF85" w14:textId="77777777" w:rsidR="00C77A42" w:rsidRDefault="00C77A42" w:rsidP="00C77A42">
      <w:pPr>
        <w:pStyle w:val="ListParagraph"/>
        <w:ind w:left="1440"/>
        <w:jc w:val="both"/>
        <w:rPr>
          <w:rFonts w:asciiTheme="majorHAnsi" w:hAnsiTheme="majorHAnsi" w:cs="Garamond"/>
        </w:rPr>
      </w:pPr>
    </w:p>
    <w:p w14:paraId="5D986087" w14:textId="0A940202" w:rsidR="00437A55" w:rsidRPr="001A7829" w:rsidRDefault="008F4674" w:rsidP="0092385C">
      <w:pPr>
        <w:pStyle w:val="ListParagraph"/>
        <w:numPr>
          <w:ilvl w:val="0"/>
          <w:numId w:val="5"/>
        </w:numPr>
        <w:jc w:val="both"/>
        <w:rPr>
          <w:rFonts w:asciiTheme="majorHAnsi" w:hAnsiTheme="majorHAnsi" w:cs="Garamond"/>
        </w:rPr>
      </w:pPr>
      <w:r>
        <w:rPr>
          <w:rFonts w:asciiTheme="majorHAnsi" w:hAnsiTheme="majorHAnsi" w:cs="Garamond"/>
        </w:rPr>
        <w:t>Responsible Battery Recycling Act</w:t>
      </w:r>
      <w:r w:rsidR="00CE3A4E">
        <w:rPr>
          <w:rFonts w:asciiTheme="majorHAnsi" w:hAnsiTheme="majorHAnsi" w:cs="Garamond"/>
        </w:rPr>
        <w:t xml:space="preserve"> (AB 2440)</w:t>
      </w:r>
      <w:r w:rsidR="00B276D8">
        <w:rPr>
          <w:rFonts w:asciiTheme="majorHAnsi" w:hAnsiTheme="majorHAnsi" w:cs="Garamond"/>
        </w:rPr>
        <w:t xml:space="preserve"> – Larry Sweetser</w:t>
      </w:r>
      <w:r w:rsidR="0092385C" w:rsidRPr="0092385C">
        <w:rPr>
          <w:rFonts w:asciiTheme="majorHAnsi" w:hAnsiTheme="majorHAnsi" w:cs="Garamond"/>
        </w:rPr>
        <w:t xml:space="preserve"> </w:t>
      </w:r>
    </w:p>
    <w:p w14:paraId="63786894" w14:textId="77777777" w:rsidR="00B536CB" w:rsidRPr="00DD6D23" w:rsidRDefault="00B536CB" w:rsidP="00D17B15">
      <w:pPr>
        <w:pStyle w:val="ListParagraph"/>
        <w:numPr>
          <w:ilvl w:val="0"/>
          <w:numId w:val="16"/>
        </w:numPr>
        <w:jc w:val="both"/>
        <w:rPr>
          <w:rFonts w:asciiTheme="majorHAnsi" w:hAnsiTheme="majorHAnsi" w:cs="Garamond"/>
        </w:rPr>
      </w:pPr>
      <w:hyperlink r:id="rId21">
        <w:r w:rsidRPr="00DD6D23">
          <w:rPr>
            <w:rStyle w:val="Hyperlink"/>
            <w:rFonts w:asciiTheme="majorHAnsi" w:hAnsiTheme="majorHAnsi" w:cs="Garamond"/>
            <w:u w:val="none"/>
          </w:rPr>
          <w:t>Proposed Regulation Text (2).pdf</w:t>
        </w:r>
      </w:hyperlink>
    </w:p>
    <w:p w14:paraId="6977CC10" w14:textId="179A2FBF" w:rsidR="00F242D1" w:rsidRPr="00D17B15" w:rsidRDefault="006202ED" w:rsidP="00D17B15">
      <w:pPr>
        <w:pStyle w:val="ListParagraph"/>
        <w:numPr>
          <w:ilvl w:val="0"/>
          <w:numId w:val="16"/>
        </w:numPr>
        <w:jc w:val="both"/>
        <w:rPr>
          <w:rFonts w:asciiTheme="majorHAnsi" w:hAnsiTheme="majorHAnsi" w:cs="Garamond"/>
        </w:rPr>
      </w:pPr>
      <w:hyperlink r:id="rId22">
        <w:r w:rsidRPr="00DD6D23">
          <w:rPr>
            <w:rStyle w:val="Hyperlink"/>
            <w:rFonts w:asciiTheme="majorHAnsi" w:hAnsiTheme="majorHAnsi" w:cs="Garamond"/>
            <w:u w:val="none"/>
          </w:rPr>
          <w:t>battery-collection -best-practices-report-to-congress_508.pdf</w:t>
        </w:r>
      </w:hyperlink>
    </w:p>
    <w:p w14:paraId="6EE491B5" w14:textId="77777777" w:rsidR="00F242D1" w:rsidRPr="00F242D1" w:rsidRDefault="00F242D1" w:rsidP="00F242D1">
      <w:pPr>
        <w:ind w:left="1080"/>
        <w:jc w:val="both"/>
        <w:rPr>
          <w:rFonts w:asciiTheme="majorHAnsi" w:hAnsiTheme="majorHAnsi" w:cs="Garamond"/>
        </w:rPr>
      </w:pPr>
    </w:p>
    <w:p w14:paraId="58B104E2" w14:textId="371096A5" w:rsidR="00EA50A6" w:rsidRPr="006202ED" w:rsidRDefault="00EA50A6" w:rsidP="0092385C">
      <w:pPr>
        <w:pStyle w:val="ListParagraph"/>
        <w:numPr>
          <w:ilvl w:val="0"/>
          <w:numId w:val="5"/>
        </w:numPr>
        <w:jc w:val="both"/>
        <w:rPr>
          <w:rFonts w:asciiTheme="majorHAnsi" w:hAnsiTheme="majorHAnsi" w:cs="Garamond"/>
        </w:rPr>
      </w:pPr>
      <w:r>
        <w:rPr>
          <w:rFonts w:asciiTheme="majorHAnsi" w:hAnsiTheme="majorHAnsi" w:cs="Garamond"/>
        </w:rPr>
        <w:t xml:space="preserve">Textile Stewardship Plan Update – </w:t>
      </w:r>
    </w:p>
    <w:p w14:paraId="62B532A1" w14:textId="0AD0F069" w:rsidR="00325DAE" w:rsidRPr="00DD6D23" w:rsidRDefault="00D17B15" w:rsidP="00D17B15">
      <w:pPr>
        <w:pStyle w:val="ListParagraph"/>
        <w:numPr>
          <w:ilvl w:val="0"/>
          <w:numId w:val="17"/>
        </w:numPr>
        <w:jc w:val="both"/>
        <w:rPr>
          <w:rFonts w:asciiTheme="majorHAnsi" w:hAnsiTheme="majorHAnsi" w:cs="Garamond"/>
        </w:rPr>
      </w:pPr>
      <w:hyperlink r:id="rId23">
        <w:r w:rsidRPr="00DD6D23">
          <w:rPr>
            <w:rStyle w:val="Hyperlink"/>
            <w:rFonts w:asciiTheme="majorHAnsi" w:hAnsiTheme="majorHAnsi" w:cs="Garamond"/>
            <w:u w:val="none"/>
          </w:rPr>
          <w:t>Agenda - Textile Needs Assessment Informational Workshop (4-7-26).pdf</w:t>
        </w:r>
      </w:hyperlink>
    </w:p>
    <w:p w14:paraId="44C011A0" w14:textId="77777777" w:rsidR="00325DAE" w:rsidRPr="006202ED" w:rsidRDefault="00325DAE" w:rsidP="006202ED">
      <w:pPr>
        <w:ind w:left="1080"/>
        <w:jc w:val="both"/>
        <w:rPr>
          <w:rFonts w:asciiTheme="majorHAnsi" w:hAnsiTheme="majorHAnsi" w:cs="Garamond"/>
        </w:rPr>
      </w:pPr>
    </w:p>
    <w:p w14:paraId="7B252954" w14:textId="569B3CF8" w:rsidR="00702839" w:rsidRDefault="00702839" w:rsidP="0092385C">
      <w:pPr>
        <w:pStyle w:val="ListParagraph"/>
        <w:numPr>
          <w:ilvl w:val="0"/>
          <w:numId w:val="5"/>
        </w:numPr>
        <w:jc w:val="both"/>
        <w:rPr>
          <w:rFonts w:asciiTheme="majorHAnsi" w:hAnsiTheme="majorHAnsi" w:cs="Garamond"/>
        </w:rPr>
      </w:pPr>
      <w:r>
        <w:rPr>
          <w:rFonts w:asciiTheme="majorHAnsi" w:hAnsiTheme="majorHAnsi" w:cs="Garamond"/>
        </w:rPr>
        <w:t>Electronic Annual Reports – Larry Sweetser</w:t>
      </w:r>
    </w:p>
    <w:p w14:paraId="62086438" w14:textId="2D157789" w:rsidR="00B02857" w:rsidRDefault="00B02857" w:rsidP="0092385C">
      <w:pPr>
        <w:pStyle w:val="ListParagraph"/>
        <w:numPr>
          <w:ilvl w:val="0"/>
          <w:numId w:val="5"/>
        </w:numPr>
        <w:jc w:val="both"/>
        <w:rPr>
          <w:rFonts w:asciiTheme="majorHAnsi" w:hAnsiTheme="majorHAnsi" w:cs="Garamond"/>
        </w:rPr>
      </w:pPr>
      <w:r>
        <w:rPr>
          <w:rFonts w:asciiTheme="majorHAnsi" w:hAnsiTheme="majorHAnsi" w:cs="Garamond"/>
        </w:rPr>
        <w:t>Used Oil Program – Larry Sweetser</w:t>
      </w:r>
    </w:p>
    <w:p w14:paraId="528503E8" w14:textId="57707122" w:rsidR="0074238C" w:rsidRDefault="003D18EC" w:rsidP="0092385C">
      <w:pPr>
        <w:pStyle w:val="ListParagraph"/>
        <w:numPr>
          <w:ilvl w:val="0"/>
          <w:numId w:val="5"/>
        </w:numPr>
        <w:jc w:val="both"/>
        <w:rPr>
          <w:rFonts w:asciiTheme="majorHAnsi" w:hAnsiTheme="majorHAnsi" w:cs="Garamond"/>
        </w:rPr>
      </w:pPr>
      <w:r>
        <w:rPr>
          <w:rFonts w:asciiTheme="majorHAnsi" w:hAnsiTheme="majorHAnsi" w:cs="Garamond"/>
        </w:rPr>
        <w:t>Architectural Paint Recovery Program (AB 1526) – Larry Sweetser</w:t>
      </w:r>
      <w:r w:rsidR="004D4D09">
        <w:rPr>
          <w:rFonts w:asciiTheme="majorHAnsi" w:hAnsiTheme="majorHAnsi" w:cs="Garamond"/>
        </w:rPr>
        <w:t xml:space="preserve"> </w:t>
      </w:r>
    </w:p>
    <w:p w14:paraId="058FDF54" w14:textId="77777777" w:rsidR="008D39E9" w:rsidRPr="008D39E9" w:rsidRDefault="008D39E9" w:rsidP="008D39E9">
      <w:pPr>
        <w:pStyle w:val="ListParagraph"/>
        <w:numPr>
          <w:ilvl w:val="0"/>
          <w:numId w:val="17"/>
        </w:numPr>
        <w:jc w:val="both"/>
        <w:rPr>
          <w:rFonts w:asciiTheme="majorHAnsi" w:hAnsiTheme="majorHAnsi" w:cs="Garamond"/>
        </w:rPr>
      </w:pPr>
      <w:hyperlink r:id="rId24">
        <w:r w:rsidRPr="008D39E9">
          <w:rPr>
            <w:rStyle w:val="Hyperlink"/>
            <w:rFonts w:asciiTheme="majorHAnsi" w:hAnsiTheme="majorHAnsi" w:cs="Garamond"/>
            <w:u w:val="none"/>
          </w:rPr>
          <w:t>Paint - 2025Jun23DraftProposedRegulatoryTextAB1526andS.pdf</w:t>
        </w:r>
      </w:hyperlink>
    </w:p>
    <w:p w14:paraId="682911D0" w14:textId="77777777" w:rsidR="00DD6D23" w:rsidRDefault="00DD6D23" w:rsidP="00437A55">
      <w:pPr>
        <w:jc w:val="both"/>
        <w:rPr>
          <w:rFonts w:asciiTheme="majorHAnsi" w:hAnsiTheme="majorHAnsi" w:cs="Garamond"/>
        </w:rPr>
      </w:pPr>
    </w:p>
    <w:p w14:paraId="4D557790" w14:textId="77777777" w:rsidR="00DD6D23" w:rsidRPr="00437A55" w:rsidRDefault="00DD6D23" w:rsidP="00437A55">
      <w:pPr>
        <w:jc w:val="both"/>
        <w:rPr>
          <w:rFonts w:asciiTheme="majorHAnsi" w:hAnsiTheme="majorHAnsi" w:cs="Garamond"/>
        </w:rPr>
      </w:pPr>
    </w:p>
    <w:p w14:paraId="61D84FD0" w14:textId="1AFF8E86" w:rsidR="001A5BF3" w:rsidRDefault="00907018">
      <w:pPr>
        <w:pStyle w:val="ListParagraph"/>
        <w:numPr>
          <w:ilvl w:val="0"/>
          <w:numId w:val="6"/>
        </w:numPr>
        <w:jc w:val="both"/>
        <w:rPr>
          <w:rFonts w:asciiTheme="majorHAnsi" w:hAnsiTheme="majorHAnsi" w:cs="Garamond"/>
        </w:rPr>
      </w:pPr>
      <w:r w:rsidRPr="4DF9A2C5">
        <w:rPr>
          <w:rFonts w:asciiTheme="majorHAnsi" w:hAnsiTheme="majorHAnsi" w:cs="Garamond"/>
        </w:rPr>
        <w:t>California Air Resources Board</w:t>
      </w:r>
      <w:r w:rsidR="004D2CAE" w:rsidRPr="4DF9A2C5">
        <w:rPr>
          <w:rFonts w:asciiTheme="majorHAnsi" w:hAnsiTheme="majorHAnsi" w:cs="Garamond"/>
        </w:rPr>
        <w:t xml:space="preserve"> </w:t>
      </w:r>
      <w:r w:rsidR="00EA5487">
        <w:rPr>
          <w:rFonts w:asciiTheme="majorHAnsi" w:hAnsiTheme="majorHAnsi" w:cs="Garamond"/>
          <w:i/>
          <w:iCs/>
        </w:rPr>
        <w:t>(20 minutes)</w:t>
      </w:r>
    </w:p>
    <w:p w14:paraId="421AE562" w14:textId="4E06D6E7" w:rsidR="00E2238E" w:rsidRPr="008414CE" w:rsidRDefault="00E2238E">
      <w:pPr>
        <w:pStyle w:val="ListParagraph"/>
        <w:numPr>
          <w:ilvl w:val="2"/>
          <w:numId w:val="7"/>
        </w:numPr>
        <w:jc w:val="both"/>
        <w:rPr>
          <w:rFonts w:asciiTheme="majorHAnsi" w:hAnsiTheme="majorHAnsi" w:cs="Garamond"/>
        </w:rPr>
      </w:pPr>
      <w:r>
        <w:rPr>
          <w:rFonts w:asciiTheme="majorHAnsi" w:hAnsiTheme="majorHAnsi" w:cs="Garamond"/>
        </w:rPr>
        <w:t>Advanced Clean Fleets – Staci Heaton</w:t>
      </w:r>
      <w:r w:rsidR="00733138">
        <w:rPr>
          <w:rFonts w:asciiTheme="majorHAnsi" w:hAnsiTheme="majorHAnsi" w:cs="Garamond"/>
        </w:rPr>
        <w:t xml:space="preserve"> </w:t>
      </w:r>
    </w:p>
    <w:p w14:paraId="60250AC9" w14:textId="77777777" w:rsidR="00F50A18" w:rsidRPr="00F50A18" w:rsidRDefault="00F50A18">
      <w:pPr>
        <w:pStyle w:val="ListParagraph"/>
        <w:numPr>
          <w:ilvl w:val="0"/>
          <w:numId w:val="14"/>
        </w:numPr>
        <w:jc w:val="both"/>
        <w:rPr>
          <w:rFonts w:ascii="Cambria" w:hAnsi="Cambria" w:cs="Garamond"/>
        </w:rPr>
      </w:pPr>
      <w:hyperlink r:id="rId25">
        <w:r w:rsidRPr="00F50A18">
          <w:rPr>
            <w:rStyle w:val="Hyperlink"/>
            <w:rFonts w:ascii="Cambria" w:hAnsi="Cambria" w:cs="Garamond"/>
            <w:u w:val="none"/>
          </w:rPr>
          <w:t>2026.04.17 ACF 15 Day Local Government and Contracted Fleets Letter.pdf</w:t>
        </w:r>
      </w:hyperlink>
    </w:p>
    <w:p w14:paraId="6C79FB10" w14:textId="77777777" w:rsidR="00994B20" w:rsidRPr="00DA4B02" w:rsidRDefault="00994B20">
      <w:pPr>
        <w:pStyle w:val="ListParagraph"/>
        <w:numPr>
          <w:ilvl w:val="0"/>
          <w:numId w:val="14"/>
        </w:numPr>
        <w:rPr>
          <w:rFonts w:asciiTheme="majorHAnsi" w:eastAsia="Arial" w:hAnsiTheme="majorHAnsi" w:cs="Arial"/>
          <w:color w:val="0000EE"/>
          <w:szCs w:val="24"/>
        </w:rPr>
      </w:pPr>
      <w:hyperlink r:id="rId26">
        <w:r w:rsidRPr="00DA4B02">
          <w:rPr>
            <w:rFonts w:asciiTheme="majorHAnsi" w:eastAsia="Arial" w:hAnsiTheme="majorHAnsi" w:cs="Arial"/>
            <w:color w:val="0000EE"/>
            <w:szCs w:val="24"/>
          </w:rPr>
          <w:t>2nd 15d notice.pdf</w:t>
        </w:r>
      </w:hyperlink>
    </w:p>
    <w:p w14:paraId="184AC752" w14:textId="77777777" w:rsidR="00D14AF3" w:rsidRPr="00DA4B02" w:rsidRDefault="00D14AF3">
      <w:pPr>
        <w:pStyle w:val="ListParagraph"/>
        <w:numPr>
          <w:ilvl w:val="0"/>
          <w:numId w:val="14"/>
        </w:numPr>
        <w:rPr>
          <w:rFonts w:asciiTheme="majorHAnsi" w:eastAsia="Arial" w:hAnsiTheme="majorHAnsi" w:cs="Arial"/>
          <w:color w:val="0000EE"/>
          <w:szCs w:val="24"/>
        </w:rPr>
      </w:pPr>
      <w:hyperlink r:id="rId27">
        <w:r w:rsidRPr="00DA4B02">
          <w:rPr>
            <w:rFonts w:asciiTheme="majorHAnsi" w:eastAsia="Arial" w:hAnsiTheme="majorHAnsi" w:cs="Arial"/>
            <w:color w:val="0000EE"/>
            <w:szCs w:val="24"/>
          </w:rPr>
          <w:t>a-1 2nd 15d</w:t>
        </w:r>
        <w:bookmarkStart w:id="2" w:name="_Hlt231308164"/>
        <w:r w:rsidRPr="00DA4B02">
          <w:rPr>
            <w:rFonts w:asciiTheme="majorHAnsi" w:eastAsia="Arial" w:hAnsiTheme="majorHAnsi" w:cs="Arial"/>
            <w:color w:val="0000EE"/>
            <w:szCs w:val="24"/>
          </w:rPr>
          <w:t>.</w:t>
        </w:r>
        <w:bookmarkEnd w:id="2"/>
        <w:r w:rsidRPr="00DA4B02">
          <w:rPr>
            <w:rFonts w:asciiTheme="majorHAnsi" w:eastAsia="Arial" w:hAnsiTheme="majorHAnsi" w:cs="Arial"/>
            <w:color w:val="0000EE"/>
            <w:szCs w:val="24"/>
          </w:rPr>
          <w:t>pdf</w:t>
        </w:r>
      </w:hyperlink>
    </w:p>
    <w:p w14:paraId="210D7A81" w14:textId="77777777" w:rsidR="008414CE" w:rsidRDefault="008414CE" w:rsidP="008414CE">
      <w:pPr>
        <w:pStyle w:val="ListParagraph"/>
        <w:ind w:left="1440"/>
        <w:jc w:val="both"/>
        <w:rPr>
          <w:rFonts w:asciiTheme="majorHAnsi" w:hAnsiTheme="majorHAnsi" w:cs="Garamond"/>
        </w:rPr>
      </w:pPr>
    </w:p>
    <w:p w14:paraId="68980E51" w14:textId="31B85AA2" w:rsidR="00BA6B98" w:rsidRDefault="00BA6B98">
      <w:pPr>
        <w:pStyle w:val="ListParagraph"/>
        <w:numPr>
          <w:ilvl w:val="2"/>
          <w:numId w:val="7"/>
        </w:numPr>
        <w:jc w:val="both"/>
        <w:rPr>
          <w:rFonts w:asciiTheme="majorHAnsi" w:hAnsiTheme="majorHAnsi" w:cs="Garamond"/>
        </w:rPr>
      </w:pPr>
      <w:r>
        <w:rPr>
          <w:rFonts w:asciiTheme="majorHAnsi" w:hAnsiTheme="majorHAnsi" w:cs="Garamond"/>
        </w:rPr>
        <w:t xml:space="preserve">Landfill Methane </w:t>
      </w:r>
      <w:r w:rsidR="00673F9C">
        <w:rPr>
          <w:rFonts w:asciiTheme="majorHAnsi" w:hAnsiTheme="majorHAnsi" w:cs="Garamond"/>
        </w:rPr>
        <w:t>Regulations</w:t>
      </w:r>
      <w:r>
        <w:rPr>
          <w:rFonts w:asciiTheme="majorHAnsi" w:hAnsiTheme="majorHAnsi" w:cs="Garamond"/>
        </w:rPr>
        <w:t xml:space="preserve"> Update – </w:t>
      </w:r>
      <w:r w:rsidR="00673F9C">
        <w:rPr>
          <w:rFonts w:asciiTheme="majorHAnsi" w:hAnsiTheme="majorHAnsi" w:cs="Garamond"/>
        </w:rPr>
        <w:t xml:space="preserve">John Kennedy and </w:t>
      </w:r>
      <w:r>
        <w:rPr>
          <w:rFonts w:asciiTheme="majorHAnsi" w:hAnsiTheme="majorHAnsi" w:cs="Garamond"/>
        </w:rPr>
        <w:t>Larry Sweetser</w:t>
      </w:r>
      <w:r w:rsidR="00A34889">
        <w:rPr>
          <w:rFonts w:asciiTheme="majorHAnsi" w:hAnsiTheme="majorHAnsi" w:cs="Garamond"/>
        </w:rPr>
        <w:t xml:space="preserve"> </w:t>
      </w:r>
    </w:p>
    <w:p w14:paraId="01A81644" w14:textId="7A15FB5A" w:rsidR="000E1F21" w:rsidRPr="00E254B5" w:rsidRDefault="00E254B5" w:rsidP="00E254B5">
      <w:pPr>
        <w:pStyle w:val="ListParagraph"/>
        <w:numPr>
          <w:ilvl w:val="0"/>
          <w:numId w:val="18"/>
        </w:numPr>
        <w:jc w:val="both"/>
        <w:rPr>
          <w:rFonts w:asciiTheme="majorHAnsi" w:hAnsiTheme="majorHAnsi" w:cs="Garamond"/>
        </w:rPr>
      </w:pPr>
      <w:hyperlink r:id="rId28">
        <w:r w:rsidRPr="00E254B5">
          <w:rPr>
            <w:rStyle w:val="Hyperlink"/>
            <w:rFonts w:asciiTheme="majorHAnsi" w:hAnsiTheme="majorHAnsi" w:cs="Garamond"/>
            <w:u w:val="none"/>
          </w:rPr>
          <w:t>2026-05-19_SCS_AB 32 LMR Revisions Presentation_v1.0.pdf</w:t>
        </w:r>
      </w:hyperlink>
    </w:p>
    <w:p w14:paraId="2950FAEB" w14:textId="77777777" w:rsidR="000E1F21" w:rsidRPr="001E403A" w:rsidRDefault="000E1F21" w:rsidP="000E1F21">
      <w:pPr>
        <w:pStyle w:val="ListParagraph"/>
        <w:ind w:left="1440"/>
        <w:jc w:val="both"/>
        <w:rPr>
          <w:rFonts w:asciiTheme="majorHAnsi" w:hAnsiTheme="majorHAnsi" w:cs="Garamond"/>
        </w:rPr>
      </w:pPr>
    </w:p>
    <w:p w14:paraId="32C970D1" w14:textId="18BB151D" w:rsidR="4DF9A2C5" w:rsidRDefault="001E403A">
      <w:pPr>
        <w:pStyle w:val="ListParagraph"/>
        <w:numPr>
          <w:ilvl w:val="2"/>
          <w:numId w:val="7"/>
        </w:numPr>
        <w:jc w:val="both"/>
        <w:rPr>
          <w:rFonts w:asciiTheme="majorHAnsi" w:hAnsiTheme="majorHAnsi" w:cs="Garamond"/>
        </w:rPr>
      </w:pPr>
      <w:r w:rsidRPr="00D20E2E">
        <w:rPr>
          <w:rFonts w:asciiTheme="majorHAnsi" w:hAnsiTheme="majorHAnsi" w:cs="Garamond"/>
        </w:rPr>
        <w:t>Landfill Emission Inventory</w:t>
      </w:r>
      <w:r w:rsidR="00BA26E8" w:rsidRPr="00D20E2E">
        <w:rPr>
          <w:rFonts w:asciiTheme="majorHAnsi" w:hAnsiTheme="majorHAnsi" w:cs="Garamond"/>
        </w:rPr>
        <w:t xml:space="preserve"> – Larry Sweetser </w:t>
      </w:r>
    </w:p>
    <w:p w14:paraId="628B654D" w14:textId="77777777" w:rsidR="00D20E2E" w:rsidRPr="00D20E2E" w:rsidRDefault="00D20E2E" w:rsidP="00D20E2E">
      <w:pPr>
        <w:pStyle w:val="ListParagraph"/>
        <w:ind w:left="1440"/>
        <w:jc w:val="both"/>
        <w:rPr>
          <w:rFonts w:asciiTheme="majorHAnsi" w:hAnsiTheme="majorHAnsi" w:cs="Garamond"/>
        </w:rPr>
      </w:pPr>
    </w:p>
    <w:p w14:paraId="2006EF73" w14:textId="216207D4" w:rsidR="00366130" w:rsidRPr="00A00BCE" w:rsidRDefault="00366130">
      <w:pPr>
        <w:pStyle w:val="ListParagraph"/>
        <w:numPr>
          <w:ilvl w:val="0"/>
          <w:numId w:val="6"/>
        </w:numPr>
        <w:jc w:val="both"/>
        <w:rPr>
          <w:rFonts w:asciiTheme="majorHAnsi" w:hAnsiTheme="majorHAnsi" w:cs="Garamond"/>
        </w:rPr>
      </w:pPr>
      <w:r w:rsidRPr="00B0668A">
        <w:rPr>
          <w:rFonts w:asciiTheme="majorHAnsi" w:hAnsiTheme="majorHAnsi" w:cs="Garamond"/>
        </w:rPr>
        <w:t xml:space="preserve">Department of Toxic Substances Control </w:t>
      </w:r>
      <w:r w:rsidRPr="00B0668A">
        <w:rPr>
          <w:rFonts w:asciiTheme="majorHAnsi" w:hAnsiTheme="majorHAnsi" w:cs="Garamond"/>
          <w:i/>
          <w:iCs/>
        </w:rPr>
        <w:t>(</w:t>
      </w:r>
      <w:r>
        <w:rPr>
          <w:rFonts w:asciiTheme="majorHAnsi" w:hAnsiTheme="majorHAnsi" w:cs="Garamond"/>
          <w:i/>
          <w:iCs/>
        </w:rPr>
        <w:t>10</w:t>
      </w:r>
      <w:r w:rsidRPr="00B0668A">
        <w:rPr>
          <w:rFonts w:asciiTheme="majorHAnsi" w:hAnsiTheme="majorHAnsi" w:cs="Garamond"/>
          <w:i/>
          <w:iCs/>
        </w:rPr>
        <w:t xml:space="preserve"> minutes)</w:t>
      </w:r>
    </w:p>
    <w:p w14:paraId="38640EC9" w14:textId="2C382158" w:rsidR="00CE3A4E" w:rsidRDefault="00CE3A4E">
      <w:pPr>
        <w:pStyle w:val="ListParagraph"/>
        <w:numPr>
          <w:ilvl w:val="2"/>
          <w:numId w:val="6"/>
        </w:numPr>
        <w:jc w:val="both"/>
        <w:rPr>
          <w:rFonts w:asciiTheme="majorHAnsi" w:hAnsiTheme="majorHAnsi" w:cs="Garamond"/>
        </w:rPr>
      </w:pPr>
      <w:proofErr w:type="spellStart"/>
      <w:r>
        <w:rPr>
          <w:rFonts w:asciiTheme="majorHAnsi" w:hAnsiTheme="majorHAnsi" w:cs="Garamond"/>
        </w:rPr>
        <w:t>eVQ</w:t>
      </w:r>
      <w:proofErr w:type="spellEnd"/>
      <w:r w:rsidR="003A7F80">
        <w:rPr>
          <w:rFonts w:asciiTheme="majorHAnsi" w:hAnsiTheme="majorHAnsi" w:cs="Garamond"/>
        </w:rPr>
        <w:t xml:space="preserve"> </w:t>
      </w:r>
      <w:r w:rsidR="00E77474">
        <w:rPr>
          <w:rFonts w:asciiTheme="majorHAnsi" w:hAnsiTheme="majorHAnsi" w:cs="Garamond"/>
        </w:rPr>
        <w:t>Enforcement</w:t>
      </w:r>
      <w:r w:rsidR="003A7F80">
        <w:rPr>
          <w:rFonts w:asciiTheme="majorHAnsi" w:hAnsiTheme="majorHAnsi" w:cs="Garamond"/>
        </w:rPr>
        <w:t xml:space="preserve"> – Larry Sweetser</w:t>
      </w:r>
    </w:p>
    <w:p w14:paraId="451CD369" w14:textId="4699F9B8" w:rsidR="00366130" w:rsidRDefault="001E403A">
      <w:pPr>
        <w:pStyle w:val="ListParagraph"/>
        <w:numPr>
          <w:ilvl w:val="2"/>
          <w:numId w:val="6"/>
        </w:numPr>
        <w:jc w:val="both"/>
        <w:rPr>
          <w:rFonts w:asciiTheme="majorHAnsi" w:hAnsiTheme="majorHAnsi" w:cs="Garamond"/>
        </w:rPr>
      </w:pPr>
      <w:r>
        <w:rPr>
          <w:rFonts w:asciiTheme="majorHAnsi" w:hAnsiTheme="majorHAnsi" w:cs="Garamond"/>
        </w:rPr>
        <w:t>Safer Consumer Products</w:t>
      </w:r>
      <w:r w:rsidR="00673F9C">
        <w:rPr>
          <w:rFonts w:asciiTheme="majorHAnsi" w:hAnsiTheme="majorHAnsi" w:cs="Garamond"/>
        </w:rPr>
        <w:t xml:space="preserve"> – Larry Sweetser</w:t>
      </w:r>
      <w:r w:rsidR="00366130">
        <w:rPr>
          <w:rFonts w:asciiTheme="majorHAnsi" w:hAnsiTheme="majorHAnsi" w:cs="Garamond"/>
        </w:rPr>
        <w:t xml:space="preserve"> </w:t>
      </w:r>
    </w:p>
    <w:p w14:paraId="728919E7" w14:textId="65A08588" w:rsidR="00F1769D" w:rsidRDefault="00A34889" w:rsidP="00A34889">
      <w:pPr>
        <w:pStyle w:val="ListParagraph"/>
        <w:numPr>
          <w:ilvl w:val="0"/>
          <w:numId w:val="18"/>
        </w:numPr>
        <w:jc w:val="both"/>
        <w:rPr>
          <w:rFonts w:asciiTheme="majorHAnsi" w:hAnsiTheme="majorHAnsi" w:cs="Garamond"/>
        </w:rPr>
      </w:pPr>
      <w:hyperlink r:id="rId29">
        <w:r w:rsidRPr="00A34889">
          <w:rPr>
            <w:rStyle w:val="Hyperlink"/>
            <w:rFonts w:asciiTheme="majorHAnsi" w:hAnsiTheme="majorHAnsi" w:cs="Garamond"/>
            <w:u w:val="none"/>
          </w:rPr>
          <w:t>Safer Consumer Products newsletter.pdf</w:t>
        </w:r>
      </w:hyperlink>
    </w:p>
    <w:p w14:paraId="72F0E5FC" w14:textId="77777777" w:rsidR="00A34889" w:rsidRPr="00A34889" w:rsidRDefault="00A34889" w:rsidP="00A34889">
      <w:pPr>
        <w:pStyle w:val="ListParagraph"/>
        <w:ind w:left="1800"/>
        <w:jc w:val="both"/>
        <w:rPr>
          <w:rFonts w:asciiTheme="majorHAnsi" w:hAnsiTheme="majorHAnsi" w:cs="Garamond"/>
        </w:rPr>
      </w:pPr>
    </w:p>
    <w:p w14:paraId="7DE74BAB" w14:textId="77777777" w:rsidR="00366130" w:rsidRDefault="00366130">
      <w:pPr>
        <w:pStyle w:val="ListParagraph"/>
        <w:numPr>
          <w:ilvl w:val="2"/>
          <w:numId w:val="6"/>
        </w:numPr>
        <w:jc w:val="both"/>
        <w:rPr>
          <w:rFonts w:asciiTheme="majorHAnsi" w:hAnsiTheme="majorHAnsi" w:cs="Garamond"/>
        </w:rPr>
      </w:pPr>
      <w:r w:rsidRPr="44CD7201">
        <w:rPr>
          <w:rFonts w:asciiTheme="majorHAnsi" w:hAnsiTheme="majorHAnsi" w:cs="Garamond"/>
        </w:rPr>
        <w:t xml:space="preserve">Program Updates – Larry Sweetser </w:t>
      </w:r>
    </w:p>
    <w:p w14:paraId="6C86DCD1" w14:textId="77777777" w:rsidR="00366130" w:rsidRPr="00AD3BAA" w:rsidRDefault="00366130" w:rsidP="00366130">
      <w:pPr>
        <w:pStyle w:val="ListParagraph"/>
        <w:ind w:left="1440"/>
        <w:jc w:val="both"/>
        <w:rPr>
          <w:rFonts w:asciiTheme="majorHAnsi" w:hAnsiTheme="majorHAnsi" w:cs="Garamond"/>
        </w:rPr>
      </w:pPr>
    </w:p>
    <w:p w14:paraId="1A9DCB65" w14:textId="134A9CC7" w:rsidR="000D3017" w:rsidRDefault="00267DA7">
      <w:pPr>
        <w:numPr>
          <w:ilvl w:val="0"/>
          <w:numId w:val="6"/>
        </w:numPr>
        <w:jc w:val="both"/>
        <w:rPr>
          <w:rFonts w:asciiTheme="majorHAnsi" w:hAnsiTheme="majorHAnsi" w:cs="Garamond"/>
        </w:rPr>
      </w:pPr>
      <w:r>
        <w:rPr>
          <w:rFonts w:asciiTheme="majorHAnsi" w:hAnsiTheme="majorHAnsi" w:cs="Garamond"/>
        </w:rPr>
        <w:t xml:space="preserve">Grant Program and Contracts Update </w:t>
      </w:r>
      <w:r w:rsidRPr="00267DA7">
        <w:rPr>
          <w:rFonts w:asciiTheme="majorHAnsi" w:hAnsiTheme="majorHAnsi" w:cs="Garamond"/>
          <w:i/>
          <w:iCs/>
        </w:rPr>
        <w:t>(</w:t>
      </w:r>
      <w:r w:rsidR="00384370">
        <w:rPr>
          <w:rFonts w:asciiTheme="majorHAnsi" w:hAnsiTheme="majorHAnsi" w:cs="Garamond"/>
          <w:i/>
          <w:iCs/>
        </w:rPr>
        <w:t>10</w:t>
      </w:r>
      <w:r w:rsidRPr="00267DA7">
        <w:rPr>
          <w:rFonts w:asciiTheme="majorHAnsi" w:hAnsiTheme="majorHAnsi" w:cs="Garamond"/>
          <w:i/>
          <w:iCs/>
        </w:rPr>
        <w:t xml:space="preserve"> minutes)</w:t>
      </w:r>
    </w:p>
    <w:p w14:paraId="78965778" w14:textId="27B758B7" w:rsidR="00A54AF7" w:rsidRDefault="00A54AF7">
      <w:pPr>
        <w:numPr>
          <w:ilvl w:val="2"/>
          <w:numId w:val="9"/>
        </w:numPr>
        <w:jc w:val="both"/>
        <w:rPr>
          <w:rFonts w:asciiTheme="majorHAnsi" w:hAnsiTheme="majorHAnsi" w:cs="Garamond"/>
        </w:rPr>
      </w:pPr>
      <w:proofErr w:type="spellStart"/>
      <w:r w:rsidRPr="4DF9A2C5">
        <w:rPr>
          <w:rFonts w:asciiTheme="majorHAnsi" w:hAnsiTheme="majorHAnsi" w:cs="Garamond"/>
        </w:rPr>
        <w:t>CalRecycle</w:t>
      </w:r>
      <w:proofErr w:type="spellEnd"/>
      <w:r w:rsidRPr="4DF9A2C5">
        <w:rPr>
          <w:rFonts w:asciiTheme="majorHAnsi" w:hAnsiTheme="majorHAnsi" w:cs="Garamond"/>
        </w:rPr>
        <w:t xml:space="preserve"> Rural Zero Waste Plan – Larry Sweetser</w:t>
      </w:r>
      <w:r w:rsidR="5DDD9309" w:rsidRPr="4DF9A2C5">
        <w:rPr>
          <w:rFonts w:asciiTheme="majorHAnsi" w:hAnsiTheme="majorHAnsi" w:cs="Garamond"/>
        </w:rPr>
        <w:t xml:space="preserve"> </w:t>
      </w:r>
      <w:r w:rsidR="5C1BE177" w:rsidRPr="00407127">
        <w:rPr>
          <w:rFonts w:asciiTheme="majorHAnsi" w:hAnsiTheme="majorHAnsi" w:cs="Garamond"/>
        </w:rPr>
        <w:t xml:space="preserve">and </w:t>
      </w:r>
      <w:r w:rsidR="00D943AE">
        <w:rPr>
          <w:rFonts w:asciiTheme="majorHAnsi" w:hAnsiTheme="majorHAnsi" w:cs="Garamond"/>
        </w:rPr>
        <w:t>Staci Heaton</w:t>
      </w:r>
    </w:p>
    <w:p w14:paraId="55CA7AFE" w14:textId="5E84F853" w:rsidR="00BE7330" w:rsidRPr="004222FA" w:rsidRDefault="00CB2106">
      <w:pPr>
        <w:numPr>
          <w:ilvl w:val="2"/>
          <w:numId w:val="9"/>
        </w:numPr>
        <w:jc w:val="both"/>
        <w:rPr>
          <w:rFonts w:asciiTheme="majorHAnsi" w:hAnsiTheme="majorHAnsi"/>
        </w:rPr>
      </w:pPr>
      <w:r w:rsidRPr="00407127">
        <w:rPr>
          <w:rFonts w:asciiTheme="majorHAnsi" w:hAnsiTheme="majorHAnsi" w:cs="Garamond"/>
        </w:rPr>
        <w:t xml:space="preserve">ESJPA Ongoing </w:t>
      </w:r>
      <w:r w:rsidR="006B2C13" w:rsidRPr="00407127">
        <w:rPr>
          <w:rFonts w:asciiTheme="majorHAnsi" w:hAnsiTheme="majorHAnsi" w:cs="Garamond"/>
        </w:rPr>
        <w:t xml:space="preserve">and Potential </w:t>
      </w:r>
      <w:r w:rsidRPr="00407127">
        <w:rPr>
          <w:rFonts w:asciiTheme="majorHAnsi" w:hAnsiTheme="majorHAnsi" w:cs="Garamond"/>
        </w:rPr>
        <w:t xml:space="preserve">Grants – </w:t>
      </w:r>
      <w:r w:rsidR="00A57CC3" w:rsidRPr="00407127">
        <w:rPr>
          <w:rFonts w:asciiTheme="majorHAnsi" w:hAnsiTheme="majorHAnsi" w:cs="Garamond"/>
        </w:rPr>
        <w:t>Larry</w:t>
      </w:r>
      <w:r w:rsidRPr="00407127">
        <w:rPr>
          <w:rFonts w:asciiTheme="majorHAnsi" w:hAnsiTheme="majorHAnsi" w:cs="Garamond"/>
        </w:rPr>
        <w:t xml:space="preserve"> </w:t>
      </w:r>
      <w:r w:rsidR="00A57CC3" w:rsidRPr="00407127">
        <w:rPr>
          <w:rFonts w:asciiTheme="majorHAnsi" w:hAnsiTheme="majorHAnsi" w:cs="Garamond"/>
        </w:rPr>
        <w:t>Sweetser</w:t>
      </w:r>
      <w:r w:rsidR="00A57CC3" w:rsidRPr="00407127">
        <w:rPr>
          <w:rFonts w:asciiTheme="majorHAnsi" w:hAnsiTheme="majorHAnsi"/>
        </w:rPr>
        <w:t xml:space="preserve"> </w:t>
      </w:r>
    </w:p>
    <w:p w14:paraId="4A930633" w14:textId="0063FF05" w:rsidR="004222FA" w:rsidRPr="00A53789" w:rsidRDefault="004222FA">
      <w:pPr>
        <w:numPr>
          <w:ilvl w:val="2"/>
          <w:numId w:val="9"/>
        </w:numPr>
        <w:jc w:val="both"/>
        <w:rPr>
          <w:rFonts w:asciiTheme="majorHAnsi" w:hAnsiTheme="majorHAnsi"/>
        </w:rPr>
      </w:pPr>
      <w:r>
        <w:rPr>
          <w:rFonts w:asciiTheme="majorHAnsi" w:hAnsiTheme="majorHAnsi" w:cs="Garamond"/>
        </w:rPr>
        <w:t>Greenhouse Gas Calculator – Larry Sweetser</w:t>
      </w:r>
    </w:p>
    <w:p w14:paraId="7B9A70FE" w14:textId="78AA361C" w:rsidR="00A53789" w:rsidRPr="00934213" w:rsidRDefault="00A53789">
      <w:pPr>
        <w:numPr>
          <w:ilvl w:val="2"/>
          <w:numId w:val="9"/>
        </w:numPr>
        <w:jc w:val="both"/>
        <w:rPr>
          <w:rFonts w:asciiTheme="majorHAnsi" w:hAnsiTheme="majorHAnsi"/>
        </w:rPr>
      </w:pPr>
      <w:r>
        <w:rPr>
          <w:rFonts w:asciiTheme="majorHAnsi" w:hAnsiTheme="majorHAnsi" w:cs="Garamond"/>
        </w:rPr>
        <w:t>Household Hazardous Waste Grants</w:t>
      </w:r>
      <w:r w:rsidR="00673F9C">
        <w:rPr>
          <w:rFonts w:asciiTheme="majorHAnsi" w:hAnsiTheme="majorHAnsi" w:cs="Garamond"/>
        </w:rPr>
        <w:t xml:space="preserve"> – Larry Sweetser</w:t>
      </w:r>
      <w:r w:rsidR="00DD1E4F">
        <w:rPr>
          <w:rFonts w:asciiTheme="majorHAnsi" w:hAnsiTheme="majorHAnsi" w:cs="Garamond"/>
        </w:rPr>
        <w:t xml:space="preserve"> </w:t>
      </w:r>
    </w:p>
    <w:p w14:paraId="5AD8E658" w14:textId="77777777" w:rsidR="00B0203C" w:rsidRPr="00B0203C" w:rsidRDefault="00B0203C" w:rsidP="006F3475">
      <w:pPr>
        <w:ind w:left="1080"/>
        <w:jc w:val="both"/>
        <w:rPr>
          <w:rFonts w:asciiTheme="majorHAnsi" w:hAnsiTheme="majorHAnsi" w:cs="Garamond"/>
          <w:szCs w:val="24"/>
        </w:rPr>
      </w:pPr>
    </w:p>
    <w:p w14:paraId="4E09A30C" w14:textId="6D96D75D" w:rsidR="008F04EE" w:rsidRPr="00462C79" w:rsidRDefault="008F04EE">
      <w:pPr>
        <w:numPr>
          <w:ilvl w:val="0"/>
          <w:numId w:val="6"/>
        </w:numPr>
        <w:jc w:val="both"/>
        <w:rPr>
          <w:rFonts w:asciiTheme="majorHAnsi" w:hAnsiTheme="majorHAnsi" w:cs="Garamond"/>
        </w:rPr>
      </w:pPr>
      <w:r w:rsidRPr="4DF9A2C5">
        <w:rPr>
          <w:rFonts w:asciiTheme="majorHAnsi" w:hAnsiTheme="majorHAnsi"/>
        </w:rPr>
        <w:t xml:space="preserve">Highlights of </w:t>
      </w:r>
      <w:r w:rsidR="00733138">
        <w:rPr>
          <w:rFonts w:asciiTheme="majorHAnsi" w:hAnsiTheme="majorHAnsi"/>
        </w:rPr>
        <w:t>April-May</w:t>
      </w:r>
      <w:r w:rsidR="00876290">
        <w:rPr>
          <w:rFonts w:asciiTheme="majorHAnsi" w:hAnsiTheme="majorHAnsi"/>
        </w:rPr>
        <w:t xml:space="preserve"> 2026</w:t>
      </w:r>
      <w:r w:rsidR="00A217FD" w:rsidRPr="4DF9A2C5">
        <w:rPr>
          <w:rFonts w:asciiTheme="majorHAnsi" w:hAnsiTheme="majorHAnsi"/>
        </w:rPr>
        <w:t xml:space="preserve"> </w:t>
      </w:r>
      <w:proofErr w:type="spellStart"/>
      <w:r w:rsidR="00A217FD" w:rsidRPr="4DF9A2C5">
        <w:rPr>
          <w:rFonts w:asciiTheme="majorHAnsi" w:hAnsiTheme="majorHAnsi"/>
        </w:rPr>
        <w:t>Ca</w:t>
      </w:r>
      <w:r w:rsidRPr="4DF9A2C5">
        <w:rPr>
          <w:rFonts w:asciiTheme="majorHAnsi" w:hAnsiTheme="majorHAnsi"/>
        </w:rPr>
        <w:t>lRecycle</w:t>
      </w:r>
      <w:proofErr w:type="spellEnd"/>
      <w:r w:rsidRPr="4DF9A2C5">
        <w:rPr>
          <w:rFonts w:asciiTheme="majorHAnsi" w:hAnsiTheme="majorHAnsi"/>
        </w:rPr>
        <w:t xml:space="preserve"> </w:t>
      </w:r>
      <w:r w:rsidR="00E649A2" w:rsidRPr="4DF9A2C5">
        <w:rPr>
          <w:rFonts w:asciiTheme="majorHAnsi" w:hAnsiTheme="majorHAnsi"/>
        </w:rPr>
        <w:t xml:space="preserve">Monthly </w:t>
      </w:r>
      <w:r w:rsidRPr="4DF9A2C5">
        <w:rPr>
          <w:rFonts w:asciiTheme="majorHAnsi" w:hAnsiTheme="majorHAnsi"/>
        </w:rPr>
        <w:t>Meeting</w:t>
      </w:r>
      <w:r w:rsidR="00876290">
        <w:rPr>
          <w:rFonts w:asciiTheme="majorHAnsi" w:hAnsiTheme="majorHAnsi"/>
        </w:rPr>
        <w:t>s</w:t>
      </w:r>
      <w:r w:rsidRPr="4DF9A2C5">
        <w:rPr>
          <w:rFonts w:asciiTheme="majorHAnsi" w:hAnsiTheme="majorHAnsi"/>
        </w:rPr>
        <w:t xml:space="preserve"> – Larry Sweetser </w:t>
      </w:r>
    </w:p>
    <w:p w14:paraId="582C9219" w14:textId="485096D2" w:rsidR="00462C79" w:rsidRPr="008F04EE" w:rsidRDefault="001707D6" w:rsidP="00991038">
      <w:pPr>
        <w:pStyle w:val="ListParagraph"/>
        <w:numPr>
          <w:ilvl w:val="0"/>
          <w:numId w:val="11"/>
        </w:numPr>
        <w:jc w:val="both"/>
        <w:rPr>
          <w:rFonts w:asciiTheme="majorHAnsi" w:hAnsiTheme="majorHAnsi" w:cs="Garamond"/>
        </w:rPr>
      </w:pPr>
      <w:hyperlink r:id="rId30">
        <w:proofErr w:type="spellStart"/>
        <w:r w:rsidRPr="00DA4B02">
          <w:rPr>
            <w:rStyle w:val="Hyperlink"/>
            <w:rFonts w:asciiTheme="majorHAnsi" w:hAnsiTheme="majorHAnsi" w:cs="Garamond"/>
            <w:szCs w:val="24"/>
            <w:u w:val="none"/>
          </w:rPr>
          <w:t>CalRecycle</w:t>
        </w:r>
        <w:proofErr w:type="spellEnd"/>
        <w:r w:rsidRPr="00DA4B02">
          <w:rPr>
            <w:rStyle w:val="Hyperlink"/>
            <w:rFonts w:asciiTheme="majorHAnsi" w:hAnsiTheme="majorHAnsi" w:cs="Garamond"/>
            <w:szCs w:val="24"/>
            <w:u w:val="none"/>
          </w:rPr>
          <w:t xml:space="preserve"> April 2026 Monthly Public </w:t>
        </w:r>
        <w:proofErr w:type="spellStart"/>
        <w:r w:rsidRPr="00DA4B02">
          <w:rPr>
            <w:rStyle w:val="Hyperlink"/>
            <w:rFonts w:asciiTheme="majorHAnsi" w:hAnsiTheme="majorHAnsi" w:cs="Garamond"/>
            <w:szCs w:val="24"/>
            <w:u w:val="none"/>
          </w:rPr>
          <w:t>Meeting_Revised</w:t>
        </w:r>
        <w:proofErr w:type="spellEnd"/>
        <w:r w:rsidRPr="00DA4B02">
          <w:rPr>
            <w:rStyle w:val="Hyperlink"/>
            <w:rFonts w:asciiTheme="majorHAnsi" w:hAnsiTheme="majorHAnsi" w:cs="Garamond"/>
            <w:szCs w:val="24"/>
            <w:u w:val="none"/>
          </w:rPr>
          <w:t xml:space="preserve"> Agenda.pdf</w:t>
        </w:r>
      </w:hyperlink>
    </w:p>
    <w:p w14:paraId="1BBF57D5" w14:textId="2D56D947" w:rsidR="00991038" w:rsidRPr="00991038" w:rsidRDefault="00DA4B02" w:rsidP="00991038">
      <w:pPr>
        <w:pStyle w:val="ListParagraph"/>
        <w:numPr>
          <w:ilvl w:val="0"/>
          <w:numId w:val="11"/>
        </w:numPr>
        <w:jc w:val="both"/>
        <w:rPr>
          <w:rFonts w:asciiTheme="majorHAnsi" w:hAnsiTheme="majorHAnsi" w:cs="Garamond"/>
        </w:rPr>
      </w:pPr>
      <w:hyperlink r:id="rId31">
        <w:proofErr w:type="spellStart"/>
        <w:r w:rsidRPr="00DA4B02">
          <w:rPr>
            <w:rFonts w:asciiTheme="majorHAnsi" w:eastAsia="Arial" w:hAnsiTheme="majorHAnsi" w:cs="Arial"/>
            <w:color w:val="0000EE"/>
            <w:szCs w:val="24"/>
          </w:rPr>
          <w:t>CalRecycle</w:t>
        </w:r>
        <w:proofErr w:type="spellEnd"/>
        <w:r w:rsidRPr="00DA4B02">
          <w:rPr>
            <w:rFonts w:asciiTheme="majorHAnsi" w:eastAsia="Arial" w:hAnsiTheme="majorHAnsi" w:cs="Arial"/>
            <w:color w:val="0000EE"/>
            <w:szCs w:val="24"/>
          </w:rPr>
          <w:t xml:space="preserve"> April 2026 Monthly Public Meeting Presentation.pdf</w:t>
        </w:r>
      </w:hyperlink>
    </w:p>
    <w:p w14:paraId="12245A90" w14:textId="1EFB8189" w:rsidR="00DA4B02" w:rsidRPr="00DA4B02" w:rsidRDefault="00AF0070" w:rsidP="00991038">
      <w:pPr>
        <w:pStyle w:val="ListParagraph"/>
        <w:numPr>
          <w:ilvl w:val="0"/>
          <w:numId w:val="11"/>
        </w:numPr>
        <w:jc w:val="both"/>
        <w:rPr>
          <w:rFonts w:asciiTheme="majorHAnsi" w:hAnsiTheme="majorHAnsi" w:cs="Garamond"/>
          <w:szCs w:val="24"/>
        </w:rPr>
      </w:pPr>
      <w:hyperlink r:id="rId32">
        <w:proofErr w:type="spellStart"/>
        <w:r w:rsidRPr="00AF0070">
          <w:rPr>
            <w:rStyle w:val="Hyperlink"/>
            <w:rFonts w:asciiTheme="majorHAnsi" w:hAnsiTheme="majorHAnsi" w:cs="Garamond"/>
            <w:szCs w:val="24"/>
            <w:u w:val="none"/>
          </w:rPr>
          <w:t>CalRecycle</w:t>
        </w:r>
        <w:proofErr w:type="spellEnd"/>
        <w:r w:rsidRPr="00AF0070">
          <w:rPr>
            <w:rStyle w:val="Hyperlink"/>
            <w:rFonts w:asciiTheme="majorHAnsi" w:hAnsiTheme="majorHAnsi" w:cs="Garamond"/>
            <w:szCs w:val="24"/>
            <w:u w:val="none"/>
          </w:rPr>
          <w:t xml:space="preserve"> May 2026 Monthly Public Meeting Agenda.pdf</w:t>
        </w:r>
      </w:hyperlink>
    </w:p>
    <w:p w14:paraId="146C2461" w14:textId="77777777" w:rsidR="000E4A8F" w:rsidRPr="000E4A8F" w:rsidRDefault="000E4A8F" w:rsidP="000E4A8F">
      <w:pPr>
        <w:pStyle w:val="ListParagraph"/>
        <w:numPr>
          <w:ilvl w:val="0"/>
          <w:numId w:val="11"/>
        </w:numPr>
        <w:spacing w:line="268" w:lineRule="auto"/>
        <w:ind w:right="980"/>
        <w:rPr>
          <w:rFonts w:asciiTheme="majorHAnsi" w:eastAsia="Arial" w:hAnsiTheme="majorHAnsi" w:cs="Arial"/>
          <w:color w:val="0000EE"/>
          <w:szCs w:val="24"/>
        </w:rPr>
      </w:pPr>
      <w:hyperlink r:id="rId33">
        <w:proofErr w:type="spellStart"/>
        <w:r w:rsidRPr="000E4A8F">
          <w:rPr>
            <w:rFonts w:asciiTheme="majorHAnsi" w:eastAsia="Arial" w:hAnsiTheme="majorHAnsi" w:cs="Arial"/>
            <w:color w:val="0000EE"/>
            <w:szCs w:val="24"/>
          </w:rPr>
          <w:t>CalRecycle</w:t>
        </w:r>
        <w:proofErr w:type="spellEnd"/>
        <w:r w:rsidRPr="000E4A8F">
          <w:rPr>
            <w:rFonts w:asciiTheme="majorHAnsi" w:eastAsia="Arial" w:hAnsiTheme="majorHAnsi" w:cs="Arial"/>
            <w:color w:val="0000EE"/>
            <w:szCs w:val="24"/>
          </w:rPr>
          <w:t xml:space="preserve"> May 2026 Monthly Public Meeting Presentation.pdf</w:t>
        </w:r>
      </w:hyperlink>
    </w:p>
    <w:p w14:paraId="06CA997D" w14:textId="77777777" w:rsidR="00AF0070" w:rsidRPr="00AF0070" w:rsidRDefault="00AF0070" w:rsidP="000E4A8F">
      <w:pPr>
        <w:pStyle w:val="ListParagraph"/>
        <w:ind w:left="1440"/>
        <w:jc w:val="both"/>
        <w:rPr>
          <w:rFonts w:asciiTheme="majorHAnsi" w:hAnsiTheme="majorHAnsi" w:cs="Garamond"/>
          <w:szCs w:val="24"/>
        </w:rPr>
      </w:pPr>
    </w:p>
    <w:p w14:paraId="62C0DE78" w14:textId="77777777" w:rsidR="008F04EE" w:rsidRPr="008F04EE" w:rsidRDefault="008F04EE" w:rsidP="006F3475">
      <w:pPr>
        <w:jc w:val="both"/>
        <w:rPr>
          <w:rFonts w:asciiTheme="majorHAnsi" w:hAnsiTheme="majorHAnsi" w:cs="Garamond"/>
          <w:sz w:val="16"/>
          <w:szCs w:val="16"/>
        </w:rPr>
      </w:pPr>
    </w:p>
    <w:p w14:paraId="6E89BDC0" w14:textId="13B6F49E" w:rsidR="00F127BC" w:rsidRPr="00B652DB" w:rsidRDefault="008F04EE">
      <w:pPr>
        <w:numPr>
          <w:ilvl w:val="0"/>
          <w:numId w:val="6"/>
        </w:numPr>
        <w:jc w:val="both"/>
        <w:rPr>
          <w:rFonts w:asciiTheme="majorHAnsi" w:hAnsiTheme="majorHAnsi" w:cs="Garamond"/>
          <w:szCs w:val="24"/>
        </w:rPr>
      </w:pPr>
      <w:r w:rsidRPr="008F04EE">
        <w:rPr>
          <w:rFonts w:asciiTheme="majorHAnsi" w:hAnsiTheme="majorHAnsi"/>
          <w:szCs w:val="24"/>
        </w:rPr>
        <w:t xml:space="preserve">Other Regulatory </w:t>
      </w:r>
      <w:r w:rsidRPr="00B652DB">
        <w:rPr>
          <w:rFonts w:asciiTheme="majorHAnsi" w:hAnsiTheme="majorHAnsi"/>
          <w:szCs w:val="24"/>
        </w:rPr>
        <w:t xml:space="preserve">Announcements/Issues of Interest </w:t>
      </w:r>
    </w:p>
    <w:p w14:paraId="06CEA2A2" w14:textId="19745F55" w:rsidR="00BB56F1" w:rsidRDefault="00F127BC">
      <w:pPr>
        <w:numPr>
          <w:ilvl w:val="0"/>
          <w:numId w:val="8"/>
        </w:numPr>
        <w:jc w:val="both"/>
        <w:rPr>
          <w:rFonts w:ascii="Cambria" w:hAnsi="Cambria" w:cs="Garamond"/>
          <w:i/>
          <w:iCs/>
        </w:rPr>
      </w:pPr>
      <w:r w:rsidRPr="44CD7201">
        <w:rPr>
          <w:rFonts w:ascii="Cambria" w:hAnsi="Cambria" w:cs="Garamond"/>
        </w:rPr>
        <w:t xml:space="preserve">Cal EPA CUPA Newsletters </w:t>
      </w:r>
    </w:p>
    <w:p w14:paraId="1BD2EAAF" w14:textId="77777777" w:rsidR="00930E0E" w:rsidRPr="00A34889" w:rsidRDefault="00930E0E" w:rsidP="00A34889">
      <w:pPr>
        <w:pStyle w:val="ListParagraph"/>
        <w:numPr>
          <w:ilvl w:val="1"/>
          <w:numId w:val="8"/>
        </w:numPr>
        <w:rPr>
          <w:rFonts w:asciiTheme="majorHAnsi" w:eastAsia="Arial" w:hAnsiTheme="majorHAnsi" w:cs="Arial"/>
          <w:color w:val="0000EE"/>
          <w:szCs w:val="24"/>
        </w:rPr>
      </w:pPr>
      <w:hyperlink r:id="rId34">
        <w:r w:rsidRPr="00A34889">
          <w:rPr>
            <w:rFonts w:asciiTheme="majorHAnsi" w:eastAsia="Arial" w:hAnsiTheme="majorHAnsi" w:cs="Arial"/>
            <w:color w:val="0000EE"/>
            <w:szCs w:val="24"/>
          </w:rPr>
          <w:t>Unified Program Newsletter - April 2026.pdf</w:t>
        </w:r>
      </w:hyperlink>
    </w:p>
    <w:p w14:paraId="68E8DE3F" w14:textId="77777777" w:rsidR="005F33DA" w:rsidRPr="00A34889" w:rsidRDefault="005F33DA" w:rsidP="00A34889">
      <w:pPr>
        <w:pStyle w:val="ListParagraph"/>
        <w:numPr>
          <w:ilvl w:val="1"/>
          <w:numId w:val="8"/>
        </w:numPr>
        <w:rPr>
          <w:rFonts w:asciiTheme="majorHAnsi" w:eastAsia="Arial" w:hAnsiTheme="majorHAnsi" w:cs="Arial"/>
          <w:color w:val="0000EE"/>
          <w:szCs w:val="24"/>
        </w:rPr>
      </w:pPr>
      <w:hyperlink r:id="rId35">
        <w:r w:rsidRPr="00A34889">
          <w:rPr>
            <w:rFonts w:asciiTheme="majorHAnsi" w:eastAsia="Arial" w:hAnsiTheme="majorHAnsi" w:cs="Arial"/>
            <w:color w:val="0000EE"/>
            <w:szCs w:val="24"/>
          </w:rPr>
          <w:t>Unified Program Newsletter - May 2026.pdf</w:t>
        </w:r>
      </w:hyperlink>
    </w:p>
    <w:p w14:paraId="40752ACD" w14:textId="77777777" w:rsidR="000E4A8F" w:rsidRDefault="000E4A8F" w:rsidP="000E4A8F">
      <w:pPr>
        <w:ind w:left="1440"/>
        <w:jc w:val="both"/>
        <w:rPr>
          <w:rFonts w:ascii="Cambria" w:hAnsi="Cambria" w:cs="Garamond"/>
          <w:i/>
          <w:iCs/>
        </w:rPr>
      </w:pPr>
    </w:p>
    <w:p w14:paraId="4541B4AF" w14:textId="0DAB54A0" w:rsidR="00D02F7D" w:rsidRPr="00D02F7D" w:rsidRDefault="00D02F7D" w:rsidP="00541E68">
      <w:pPr>
        <w:ind w:left="1440"/>
        <w:jc w:val="both"/>
        <w:rPr>
          <w:rFonts w:ascii="Cambria" w:hAnsi="Cambria" w:cs="Garamond"/>
        </w:rPr>
      </w:pPr>
    </w:p>
    <w:p w14:paraId="5C4F87C5" w14:textId="7DD89DEB" w:rsidR="00A13305" w:rsidRPr="00E14C05" w:rsidRDefault="008F04EE">
      <w:pPr>
        <w:keepNext/>
        <w:numPr>
          <w:ilvl w:val="0"/>
          <w:numId w:val="6"/>
        </w:numPr>
        <w:tabs>
          <w:tab w:val="left" w:pos="90"/>
        </w:tabs>
        <w:jc w:val="both"/>
        <w:outlineLvl w:val="2"/>
        <w:rPr>
          <w:rFonts w:asciiTheme="majorHAnsi" w:hAnsiTheme="majorHAnsi"/>
        </w:rPr>
      </w:pPr>
      <w:r w:rsidRPr="4DF9A2C5">
        <w:rPr>
          <w:rFonts w:asciiTheme="majorHAnsi" w:hAnsiTheme="majorHAnsi"/>
        </w:rPr>
        <w:t xml:space="preserve">Agenda Suggestions, Member County Presentation Volunteer, Workshop Topics for Next ESJPA Board Meeting Scheduled </w:t>
      </w:r>
      <w:r w:rsidR="00C57098">
        <w:rPr>
          <w:rFonts w:asciiTheme="majorHAnsi" w:hAnsiTheme="majorHAnsi"/>
        </w:rPr>
        <w:t>August 20</w:t>
      </w:r>
      <w:r w:rsidR="00AD676E">
        <w:rPr>
          <w:rFonts w:asciiTheme="majorHAnsi" w:hAnsiTheme="majorHAnsi"/>
        </w:rPr>
        <w:t>, 2026</w:t>
      </w:r>
    </w:p>
    <w:p w14:paraId="74C60C2F" w14:textId="77777777" w:rsidR="006B52FA" w:rsidRDefault="006B52FA" w:rsidP="006B52FA">
      <w:pPr>
        <w:pStyle w:val="ListParagraph"/>
        <w:rPr>
          <w:rFonts w:asciiTheme="majorHAnsi" w:hAnsiTheme="majorHAnsi"/>
        </w:rPr>
      </w:pPr>
    </w:p>
    <w:p w14:paraId="46601044" w14:textId="190BC002" w:rsidR="005F33DA" w:rsidRPr="005F33DA" w:rsidRDefault="008F04EE" w:rsidP="001707D6">
      <w:pPr>
        <w:pStyle w:val="ListParagraph"/>
        <w:keepNext/>
        <w:numPr>
          <w:ilvl w:val="0"/>
          <w:numId w:val="2"/>
        </w:numPr>
        <w:tabs>
          <w:tab w:val="left" w:pos="360"/>
          <w:tab w:val="left" w:pos="450"/>
        </w:tabs>
        <w:jc w:val="both"/>
        <w:outlineLvl w:val="2"/>
        <w:rPr>
          <w:rFonts w:asciiTheme="majorHAnsi" w:hAnsiTheme="majorHAnsi"/>
          <w:b/>
          <w:bCs/>
        </w:rPr>
      </w:pPr>
      <w:r w:rsidRPr="00A21A05">
        <w:rPr>
          <w:rFonts w:asciiTheme="majorHAnsi" w:hAnsiTheme="majorHAnsi"/>
          <w:b/>
          <w:bCs/>
        </w:rPr>
        <w:t>Articles of Interest</w:t>
      </w:r>
      <w:r>
        <w:tab/>
      </w:r>
      <w:r>
        <w:tab/>
      </w:r>
      <w:r>
        <w:tab/>
      </w:r>
      <w:r>
        <w:tab/>
      </w:r>
      <w:r>
        <w:tab/>
      </w:r>
      <w:r>
        <w:tab/>
      </w:r>
      <w:r>
        <w:tab/>
      </w:r>
      <w:r>
        <w:tab/>
      </w:r>
      <w:r>
        <w:tab/>
      </w:r>
    </w:p>
    <w:p w14:paraId="5823547C" w14:textId="77777777" w:rsidR="00C962F0" w:rsidRPr="002C4413" w:rsidRDefault="00C962F0" w:rsidP="002C4413">
      <w:pPr>
        <w:pStyle w:val="ListParagraph"/>
        <w:keepNext/>
        <w:numPr>
          <w:ilvl w:val="0"/>
          <w:numId w:val="8"/>
        </w:numPr>
        <w:tabs>
          <w:tab w:val="left" w:pos="360"/>
          <w:tab w:val="left" w:pos="450"/>
        </w:tabs>
        <w:jc w:val="both"/>
        <w:outlineLvl w:val="2"/>
        <w:rPr>
          <w:rFonts w:asciiTheme="majorHAnsi" w:hAnsiTheme="majorHAnsi"/>
        </w:rPr>
      </w:pPr>
      <w:hyperlink r:id="rId36">
        <w:r w:rsidRPr="002C4413">
          <w:rPr>
            <w:rStyle w:val="Hyperlink"/>
            <w:rFonts w:asciiTheme="majorHAnsi" w:hAnsiTheme="majorHAnsi"/>
            <w:u w:val="none"/>
          </w:rPr>
          <w:t>Article 1.pdf</w:t>
        </w:r>
      </w:hyperlink>
    </w:p>
    <w:p w14:paraId="7D7FBCAC" w14:textId="77777777" w:rsidR="00A80E3B" w:rsidRPr="002C4413" w:rsidRDefault="00A80E3B" w:rsidP="002C4413">
      <w:pPr>
        <w:pStyle w:val="ListParagraph"/>
        <w:keepNext/>
        <w:numPr>
          <w:ilvl w:val="0"/>
          <w:numId w:val="8"/>
        </w:numPr>
        <w:tabs>
          <w:tab w:val="left" w:pos="360"/>
          <w:tab w:val="left" w:pos="450"/>
        </w:tabs>
        <w:jc w:val="both"/>
        <w:outlineLvl w:val="2"/>
        <w:rPr>
          <w:rFonts w:asciiTheme="majorHAnsi" w:hAnsiTheme="majorHAnsi"/>
        </w:rPr>
      </w:pPr>
      <w:hyperlink r:id="rId37">
        <w:r w:rsidRPr="002C4413">
          <w:rPr>
            <w:rStyle w:val="Hyperlink"/>
            <w:rFonts w:asciiTheme="majorHAnsi" w:hAnsiTheme="majorHAnsi"/>
            <w:u w:val="none"/>
          </w:rPr>
          <w:t>Article 2.pdf</w:t>
        </w:r>
      </w:hyperlink>
    </w:p>
    <w:p w14:paraId="1F552F5E" w14:textId="77777777" w:rsidR="006E47D2" w:rsidRPr="002C4413" w:rsidRDefault="006E47D2" w:rsidP="002C4413">
      <w:pPr>
        <w:pStyle w:val="ListParagraph"/>
        <w:keepNext/>
        <w:numPr>
          <w:ilvl w:val="0"/>
          <w:numId w:val="8"/>
        </w:numPr>
        <w:tabs>
          <w:tab w:val="left" w:pos="360"/>
          <w:tab w:val="left" w:pos="450"/>
        </w:tabs>
        <w:jc w:val="both"/>
        <w:outlineLvl w:val="2"/>
        <w:rPr>
          <w:rFonts w:asciiTheme="majorHAnsi" w:hAnsiTheme="majorHAnsi"/>
        </w:rPr>
      </w:pPr>
      <w:hyperlink r:id="rId38">
        <w:r w:rsidRPr="002C4413">
          <w:rPr>
            <w:rStyle w:val="Hyperlink"/>
            <w:rFonts w:asciiTheme="majorHAnsi" w:hAnsiTheme="majorHAnsi"/>
            <w:u w:val="none"/>
          </w:rPr>
          <w:t>Article 3.pdf</w:t>
        </w:r>
      </w:hyperlink>
    </w:p>
    <w:p w14:paraId="47A926A8" w14:textId="77777777" w:rsidR="002C4413" w:rsidRPr="002C4413" w:rsidRDefault="002C4413" w:rsidP="002C4413">
      <w:pPr>
        <w:pStyle w:val="ListParagraph"/>
        <w:keepNext/>
        <w:numPr>
          <w:ilvl w:val="0"/>
          <w:numId w:val="8"/>
        </w:numPr>
        <w:tabs>
          <w:tab w:val="left" w:pos="360"/>
          <w:tab w:val="left" w:pos="450"/>
        </w:tabs>
        <w:jc w:val="both"/>
        <w:outlineLvl w:val="2"/>
        <w:rPr>
          <w:rFonts w:asciiTheme="majorHAnsi" w:hAnsiTheme="majorHAnsi"/>
        </w:rPr>
      </w:pPr>
      <w:hyperlink r:id="rId39">
        <w:r w:rsidRPr="002C4413">
          <w:rPr>
            <w:rStyle w:val="Hyperlink"/>
            <w:rFonts w:asciiTheme="majorHAnsi" w:hAnsiTheme="majorHAnsi"/>
            <w:u w:val="none"/>
          </w:rPr>
          <w:t>Article 4.pdf</w:t>
        </w:r>
      </w:hyperlink>
    </w:p>
    <w:p w14:paraId="556656EF" w14:textId="673DB122" w:rsidR="008F04EE" w:rsidRPr="00A21A05" w:rsidRDefault="008F04EE" w:rsidP="005F33DA">
      <w:pPr>
        <w:pStyle w:val="ListParagraph"/>
        <w:keepNext/>
        <w:tabs>
          <w:tab w:val="left" w:pos="360"/>
          <w:tab w:val="left" w:pos="450"/>
        </w:tabs>
        <w:jc w:val="both"/>
        <w:outlineLvl w:val="2"/>
        <w:rPr>
          <w:rFonts w:asciiTheme="majorHAnsi" w:hAnsiTheme="majorHAnsi"/>
          <w:b/>
          <w:bCs/>
        </w:rPr>
      </w:pPr>
      <w:r>
        <w:tab/>
      </w:r>
      <w:r>
        <w:tab/>
      </w:r>
      <w:r>
        <w:tab/>
      </w:r>
      <w:r>
        <w:tab/>
      </w:r>
      <w:r>
        <w:tab/>
      </w:r>
      <w:r>
        <w:tab/>
      </w:r>
      <w:r>
        <w:tab/>
      </w:r>
      <w:r>
        <w:tab/>
      </w:r>
      <w:r>
        <w:tab/>
      </w:r>
      <w:bookmarkStart w:id="3" w:name="_Hlk516642639"/>
      <w:r>
        <w:tab/>
      </w:r>
      <w:r w:rsidRPr="00A21A05">
        <w:rPr>
          <w:rFonts w:asciiTheme="majorHAnsi" w:hAnsiTheme="majorHAnsi"/>
          <w:b/>
          <w:bCs/>
        </w:rPr>
        <w:t xml:space="preserve">       </w:t>
      </w:r>
      <w:bookmarkEnd w:id="3"/>
      <w:r w:rsidRPr="00A21A05">
        <w:rPr>
          <w:rFonts w:asciiTheme="majorHAnsi" w:hAnsiTheme="majorHAnsi"/>
          <w:b/>
          <w:bCs/>
        </w:rPr>
        <w:t xml:space="preserve">     </w:t>
      </w:r>
    </w:p>
    <w:p w14:paraId="72E697A2" w14:textId="19CD7D4E" w:rsidR="005A4A04" w:rsidRPr="00DD5279" w:rsidRDefault="005A4A04">
      <w:pPr>
        <w:keepNext/>
        <w:numPr>
          <w:ilvl w:val="0"/>
          <w:numId w:val="2"/>
        </w:numPr>
        <w:tabs>
          <w:tab w:val="left" w:pos="810"/>
        </w:tabs>
        <w:jc w:val="both"/>
        <w:outlineLvl w:val="2"/>
        <w:rPr>
          <w:rFonts w:asciiTheme="majorHAnsi" w:hAnsiTheme="majorHAnsi"/>
          <w:b/>
          <w:bCs/>
          <w:szCs w:val="24"/>
        </w:rPr>
      </w:pPr>
      <w:r w:rsidRPr="00DD5279">
        <w:rPr>
          <w:rFonts w:asciiTheme="majorHAnsi" w:hAnsiTheme="majorHAnsi"/>
          <w:b/>
          <w:bCs/>
          <w:szCs w:val="24"/>
        </w:rPr>
        <w:t xml:space="preserve">Adjournment </w:t>
      </w:r>
    </w:p>
    <w:p w14:paraId="102F6AE6" w14:textId="51530F46" w:rsidR="007308BB" w:rsidRPr="00DD5279" w:rsidRDefault="007308BB" w:rsidP="005A0DA8">
      <w:pPr>
        <w:jc w:val="both"/>
        <w:rPr>
          <w:rFonts w:asciiTheme="majorHAnsi" w:hAnsiTheme="majorHAnsi" w:cs="Arial"/>
          <w:b/>
          <w:bCs/>
          <w:sz w:val="16"/>
          <w:szCs w:val="16"/>
        </w:rPr>
      </w:pPr>
    </w:p>
    <w:p w14:paraId="1E98EFE9" w14:textId="6EBAFA0C" w:rsidR="00C41108" w:rsidRDefault="00F50DCE" w:rsidP="109AA8F8">
      <w:pPr>
        <w:jc w:val="center"/>
        <w:rPr>
          <w:rFonts w:asciiTheme="majorHAnsi" w:hAnsiTheme="majorHAnsi" w:cs="Arial"/>
          <w:b/>
          <w:bCs/>
          <w:sz w:val="32"/>
          <w:szCs w:val="32"/>
        </w:rPr>
      </w:pPr>
      <w:r w:rsidRPr="109AA8F8">
        <w:rPr>
          <w:rFonts w:asciiTheme="majorHAnsi" w:hAnsiTheme="majorHAnsi" w:cs="Arial"/>
          <w:b/>
          <w:bCs/>
          <w:sz w:val="32"/>
          <w:szCs w:val="32"/>
        </w:rPr>
        <w:t>Lunch Break</w:t>
      </w:r>
      <w:r w:rsidR="007348F0" w:rsidRPr="109AA8F8">
        <w:rPr>
          <w:rFonts w:asciiTheme="majorHAnsi" w:hAnsiTheme="majorHAnsi" w:cs="Arial"/>
          <w:b/>
          <w:bCs/>
          <w:sz w:val="32"/>
          <w:szCs w:val="32"/>
        </w:rPr>
        <w:t xml:space="preserve"> </w:t>
      </w:r>
    </w:p>
    <w:p w14:paraId="2E6A35E7" w14:textId="77777777" w:rsidR="00085452" w:rsidRDefault="00085452" w:rsidP="109AA8F8">
      <w:pPr>
        <w:jc w:val="center"/>
        <w:rPr>
          <w:rFonts w:asciiTheme="majorHAnsi" w:hAnsiTheme="majorHAnsi" w:cs="Arial"/>
          <w:b/>
          <w:bCs/>
          <w:i/>
          <w:iCs/>
          <w:sz w:val="32"/>
          <w:szCs w:val="32"/>
        </w:rPr>
      </w:pPr>
    </w:p>
    <w:p w14:paraId="4DD23FB5" w14:textId="6323BEA0" w:rsidR="009B3604" w:rsidRPr="00D94BA2" w:rsidRDefault="007308BB" w:rsidP="109AA8F8">
      <w:pPr>
        <w:pStyle w:val="Heading3"/>
        <w:tabs>
          <w:tab w:val="clear" w:pos="720"/>
          <w:tab w:val="left" w:pos="90"/>
        </w:tabs>
        <w:ind w:left="0" w:firstLine="0"/>
        <w:jc w:val="center"/>
        <w:rPr>
          <w:rFonts w:asciiTheme="majorHAnsi" w:hAnsiTheme="majorHAnsi" w:cstheme="minorBidi"/>
          <w:i/>
          <w:iCs/>
          <w:sz w:val="32"/>
          <w:szCs w:val="32"/>
        </w:rPr>
      </w:pPr>
      <w:r w:rsidRPr="109AA8F8">
        <w:rPr>
          <w:rFonts w:asciiTheme="majorHAnsi" w:hAnsiTheme="majorHAnsi" w:cstheme="minorBidi"/>
          <w:sz w:val="32"/>
          <w:szCs w:val="32"/>
        </w:rPr>
        <w:lastRenderedPageBreak/>
        <w:t>Technical Advisory Group Breakout Session</w:t>
      </w:r>
      <w:r w:rsidR="035347BD" w:rsidRPr="109AA8F8">
        <w:rPr>
          <w:rFonts w:asciiTheme="majorHAnsi" w:hAnsiTheme="majorHAnsi" w:cstheme="minorBidi"/>
          <w:sz w:val="32"/>
          <w:szCs w:val="32"/>
        </w:rPr>
        <w:t xml:space="preserve"> 1 p.m. </w:t>
      </w:r>
    </w:p>
    <w:p w14:paraId="7CC1787F" w14:textId="692E81BC" w:rsidR="109AA8F8" w:rsidRDefault="109AA8F8" w:rsidP="109AA8F8">
      <w:pPr>
        <w:jc w:val="center"/>
        <w:rPr>
          <w:rFonts w:asciiTheme="majorHAnsi" w:hAnsiTheme="majorHAnsi"/>
          <w:sz w:val="32"/>
          <w:szCs w:val="32"/>
        </w:rPr>
      </w:pPr>
    </w:p>
    <w:p w14:paraId="0753BB38" w14:textId="372EF3FE" w:rsidR="009E43FF" w:rsidRDefault="00627618" w:rsidP="001B0135">
      <w:pPr>
        <w:jc w:val="center"/>
        <w:rPr>
          <w:rFonts w:asciiTheme="majorHAnsi" w:hAnsiTheme="majorHAnsi"/>
          <w:sz w:val="32"/>
          <w:szCs w:val="32"/>
        </w:rPr>
      </w:pPr>
      <w:r>
        <w:rPr>
          <w:rFonts w:asciiTheme="majorHAnsi" w:hAnsiTheme="majorHAnsi"/>
          <w:sz w:val="32"/>
          <w:szCs w:val="32"/>
        </w:rPr>
        <w:t xml:space="preserve">Use of </w:t>
      </w:r>
      <w:r w:rsidR="000F2191">
        <w:rPr>
          <w:rFonts w:asciiTheme="majorHAnsi" w:hAnsiTheme="majorHAnsi"/>
          <w:sz w:val="32"/>
          <w:szCs w:val="32"/>
        </w:rPr>
        <w:t>Air Curtain Burners</w:t>
      </w:r>
      <w:r>
        <w:rPr>
          <w:rFonts w:asciiTheme="majorHAnsi" w:hAnsiTheme="majorHAnsi"/>
          <w:sz w:val="32"/>
          <w:szCs w:val="32"/>
        </w:rPr>
        <w:t xml:space="preserve"> for Woody Waste Disposal</w:t>
      </w:r>
    </w:p>
    <w:p w14:paraId="23B1C9B3" w14:textId="77777777" w:rsidR="00F95E8A" w:rsidRPr="00546159" w:rsidRDefault="00F95E8A" w:rsidP="001B0135">
      <w:pPr>
        <w:jc w:val="center"/>
        <w:rPr>
          <w:rFonts w:asciiTheme="majorHAnsi" w:hAnsiTheme="majorHAnsi"/>
          <w:sz w:val="32"/>
          <w:szCs w:val="32"/>
        </w:rPr>
      </w:pPr>
    </w:p>
    <w:p w14:paraId="4DF7B876" w14:textId="77777777" w:rsidR="0035123B" w:rsidRPr="00546159" w:rsidRDefault="0035123B" w:rsidP="0035123B">
      <w:pPr>
        <w:ind w:left="360"/>
        <w:jc w:val="both"/>
        <w:rPr>
          <w:rFonts w:asciiTheme="majorHAnsi" w:hAnsiTheme="majorHAnsi" w:cs="Arial"/>
          <w:sz w:val="20"/>
        </w:rPr>
      </w:pPr>
      <w:r w:rsidRPr="00546159">
        <w:rPr>
          <w:rFonts w:asciiTheme="majorHAnsi" w:hAnsiTheme="majorHAnsi" w:cs="Arial"/>
          <w:sz w:val="20"/>
        </w:rPr>
        <w:t xml:space="preserve">Meeting facilities are accessible to </w:t>
      </w:r>
      <w:proofErr w:type="gramStart"/>
      <w:r w:rsidRPr="00546159">
        <w:rPr>
          <w:rFonts w:asciiTheme="majorHAnsi" w:hAnsiTheme="majorHAnsi" w:cs="Arial"/>
          <w:sz w:val="20"/>
        </w:rPr>
        <w:t>persons</w:t>
      </w:r>
      <w:proofErr w:type="gramEnd"/>
      <w:r w:rsidRPr="00546159">
        <w:rPr>
          <w:rFonts w:asciiTheme="majorHAnsi" w:hAnsiTheme="majorHAnsi" w:cs="Arial"/>
          <w:sz w:val="20"/>
        </w:rPr>
        <w:t xml:space="preserve"> with disabilities. By request, alternative agenda document formats are available to </w:t>
      </w:r>
      <w:proofErr w:type="gramStart"/>
      <w:r w:rsidRPr="00546159">
        <w:rPr>
          <w:rFonts w:asciiTheme="majorHAnsi" w:hAnsiTheme="majorHAnsi" w:cs="Arial"/>
          <w:sz w:val="20"/>
        </w:rPr>
        <w:t>persons</w:t>
      </w:r>
      <w:proofErr w:type="gramEnd"/>
      <w:r w:rsidRPr="00546159">
        <w:rPr>
          <w:rFonts w:asciiTheme="majorHAnsi" w:hAnsiTheme="majorHAnsi" w:cs="Arial"/>
          <w:sz w:val="20"/>
        </w:rPr>
        <w:t xml:space="preserve"> with disabilities. To arrange an alternative agenda document format or to arrange aid or services to modify or accommodate persons with a disability to participate in a public meeting, please call (916) 447-4806 at least 48 hours before the meeting.</w:t>
      </w:r>
    </w:p>
    <w:p w14:paraId="336C64E7" w14:textId="77777777" w:rsidR="0035123B" w:rsidRPr="00546159" w:rsidRDefault="0035123B" w:rsidP="0035123B">
      <w:pPr>
        <w:ind w:left="360"/>
        <w:jc w:val="both"/>
        <w:rPr>
          <w:rFonts w:asciiTheme="majorHAnsi" w:hAnsiTheme="majorHAnsi" w:cs="Arial"/>
          <w:sz w:val="20"/>
        </w:rPr>
      </w:pPr>
    </w:p>
    <w:p w14:paraId="6067CA2F" w14:textId="507530DA" w:rsidR="0035123B" w:rsidRPr="00546159" w:rsidRDefault="0035123B" w:rsidP="109AA8F8">
      <w:pPr>
        <w:ind w:left="360"/>
        <w:jc w:val="both"/>
        <w:rPr>
          <w:rFonts w:asciiTheme="majorHAnsi" w:hAnsiTheme="majorHAnsi" w:cs="Arial"/>
          <w:sz w:val="20"/>
        </w:rPr>
      </w:pPr>
      <w:r w:rsidRPr="109AA8F8">
        <w:rPr>
          <w:rFonts w:asciiTheme="majorHAnsi" w:hAnsiTheme="majorHAnsi" w:cs="Arial"/>
          <w:sz w:val="20"/>
        </w:rPr>
        <w:t xml:space="preserve">Agenda items will be taken as close as possible to the schedule indicated. Any member of the </w:t>
      </w:r>
      <w:proofErr w:type="gramStart"/>
      <w:r w:rsidRPr="109AA8F8">
        <w:rPr>
          <w:rFonts w:asciiTheme="majorHAnsi" w:hAnsiTheme="majorHAnsi" w:cs="Arial"/>
          <w:sz w:val="20"/>
        </w:rPr>
        <w:t>general public</w:t>
      </w:r>
      <w:proofErr w:type="gramEnd"/>
      <w:r w:rsidRPr="109AA8F8">
        <w:rPr>
          <w:rFonts w:asciiTheme="majorHAnsi" w:hAnsiTheme="majorHAnsi" w:cs="Arial"/>
          <w:sz w:val="20"/>
        </w:rPr>
        <w:t xml:space="preserve"> may comment on agenda items during the public comment period. To facilitate public comment, please let staff know if you would like to speak on an agenda item. The agenda for this meeting of the Board of Directors of </w:t>
      </w:r>
      <w:r w:rsidR="42A1EEFD" w:rsidRPr="109AA8F8">
        <w:rPr>
          <w:rFonts w:asciiTheme="majorHAnsi" w:hAnsiTheme="majorHAnsi" w:cs="Arial"/>
          <w:sz w:val="20"/>
        </w:rPr>
        <w:t>Rural Counties Environmental Services Joint Powers Authority</w:t>
      </w:r>
      <w:r w:rsidRPr="109AA8F8">
        <w:rPr>
          <w:rFonts w:asciiTheme="majorHAnsi" w:hAnsiTheme="majorHAnsi" w:cs="Arial"/>
          <w:sz w:val="20"/>
        </w:rPr>
        <w:t xml:space="preserve"> was duly posted at its offices, 1215 K Street, Suite 1650, Sacramento, California, at least 72 hours prior to the meeting.</w:t>
      </w:r>
    </w:p>
    <w:p w14:paraId="08C445DE" w14:textId="77777777" w:rsidR="0035123B" w:rsidRPr="00546159" w:rsidRDefault="0035123B" w:rsidP="0035123B">
      <w:pPr>
        <w:ind w:left="360"/>
        <w:jc w:val="both"/>
        <w:rPr>
          <w:rFonts w:asciiTheme="majorHAnsi" w:hAnsiTheme="majorHAnsi" w:cs="Arial"/>
          <w:sz w:val="20"/>
        </w:rPr>
      </w:pPr>
    </w:p>
    <w:p w14:paraId="6CB9127D" w14:textId="57E3AEF7" w:rsidR="0035123B" w:rsidRPr="00546159" w:rsidRDefault="0035123B" w:rsidP="0035123B">
      <w:pPr>
        <w:ind w:left="360"/>
        <w:jc w:val="both"/>
        <w:rPr>
          <w:rFonts w:asciiTheme="majorHAnsi" w:hAnsiTheme="majorHAnsi" w:cs="Arial"/>
          <w:sz w:val="20"/>
        </w:rPr>
      </w:pPr>
      <w:r w:rsidRPr="00546159">
        <w:rPr>
          <w:rFonts w:asciiTheme="majorHAnsi" w:hAnsiTheme="majorHAnsi" w:cs="Arial"/>
          <w:sz w:val="20"/>
        </w:rPr>
        <w:t xml:space="preserve">Any written materials related to an open session item on this agenda that are submitted less than 24 hours prior to the meeting, and that are not exempt from disclosure under the Public Records Act, </w:t>
      </w:r>
      <w:r w:rsidRPr="00546159">
        <w:rPr>
          <w:rFonts w:asciiTheme="majorHAnsi" w:hAnsiTheme="majorHAnsi" w:cs="Arial"/>
          <w:sz w:val="20"/>
          <w:szCs w:val="24"/>
        </w:rPr>
        <w:t xml:space="preserve">will promptly be made available for public inspection at ESJPA's principal office, 1215 K Street, Suite 1650, Sacramento, CA 95814, (916) 447-4806, during normal business hours, and on the ESJPA website, </w:t>
      </w:r>
      <w:hyperlink r:id="rId40" w:history="1">
        <w:r w:rsidR="006F24EC" w:rsidRPr="00CF3048">
          <w:rPr>
            <w:rStyle w:val="Hyperlink"/>
            <w:rFonts w:asciiTheme="majorHAnsi" w:hAnsiTheme="majorHAnsi" w:cs="Arial"/>
            <w:sz w:val="20"/>
            <w:szCs w:val="24"/>
          </w:rPr>
          <w:t>https://www.esjpa.org</w:t>
        </w:r>
      </w:hyperlink>
      <w:r w:rsidR="00546159" w:rsidRPr="00546159">
        <w:rPr>
          <w:rFonts w:asciiTheme="majorHAnsi" w:hAnsiTheme="majorHAnsi" w:cs="Arial"/>
          <w:sz w:val="20"/>
          <w:szCs w:val="24"/>
        </w:rPr>
        <w:t>.</w:t>
      </w:r>
    </w:p>
    <w:p w14:paraId="13073222" w14:textId="77777777" w:rsidR="0035123B" w:rsidRPr="00546159" w:rsidRDefault="0035123B" w:rsidP="0035123B">
      <w:pPr>
        <w:tabs>
          <w:tab w:val="left" w:pos="8715"/>
          <w:tab w:val="left" w:pos="9030"/>
        </w:tabs>
        <w:ind w:right="435"/>
        <w:jc w:val="both"/>
        <w:rPr>
          <w:rFonts w:ascii="Arial" w:hAnsi="Arial" w:cs="Arial"/>
          <w:sz w:val="20"/>
        </w:rPr>
      </w:pPr>
    </w:p>
    <w:p w14:paraId="1857E324" w14:textId="248550B2" w:rsidR="0035123B" w:rsidRPr="00C27568" w:rsidRDefault="0035123B" w:rsidP="0035123B">
      <w:pPr>
        <w:tabs>
          <w:tab w:val="left" w:pos="8715"/>
          <w:tab w:val="left" w:pos="9030"/>
        </w:tabs>
        <w:ind w:right="435"/>
        <w:jc w:val="center"/>
        <w:rPr>
          <w:rFonts w:asciiTheme="majorHAnsi" w:hAnsiTheme="majorHAnsi" w:cs="Arial"/>
          <w:sz w:val="20"/>
        </w:rPr>
      </w:pPr>
      <w:r w:rsidRPr="00546159">
        <w:rPr>
          <w:rFonts w:asciiTheme="majorHAnsi" w:hAnsiTheme="majorHAnsi" w:cs="Arial"/>
          <w:b/>
          <w:bCs/>
          <w:sz w:val="28"/>
          <w:szCs w:val="28"/>
          <w:u w:val="single"/>
        </w:rPr>
        <w:t>Additional Telecon</w:t>
      </w:r>
      <w:r w:rsidRPr="00C27568">
        <w:rPr>
          <w:rFonts w:asciiTheme="majorHAnsi" w:hAnsiTheme="majorHAnsi" w:cs="Arial"/>
          <w:b/>
          <w:bCs/>
          <w:sz w:val="28"/>
          <w:szCs w:val="28"/>
          <w:u w:val="single"/>
        </w:rPr>
        <w:t>ference Location(s)</w:t>
      </w:r>
    </w:p>
    <w:p w14:paraId="7EB1970B" w14:textId="77777777" w:rsidR="0035123B" w:rsidRPr="00C27568" w:rsidRDefault="0035123B" w:rsidP="0035123B">
      <w:pPr>
        <w:tabs>
          <w:tab w:val="left" w:pos="8715"/>
          <w:tab w:val="left" w:pos="9030"/>
        </w:tabs>
        <w:ind w:right="435"/>
        <w:jc w:val="both"/>
        <w:rPr>
          <w:rFonts w:asciiTheme="majorHAnsi" w:hAnsiTheme="majorHAnsi" w:cs="Arial"/>
          <w:sz w:val="20"/>
          <w:highlight w:val="yellow"/>
        </w:rPr>
      </w:pPr>
    </w:p>
    <w:tbl>
      <w:tblPr>
        <w:tblStyle w:val="TableGrid"/>
        <w:tblW w:w="0" w:type="auto"/>
        <w:tblLook w:val="04A0" w:firstRow="1" w:lastRow="0" w:firstColumn="1" w:lastColumn="0" w:noHBand="0" w:noVBand="1"/>
      </w:tblPr>
      <w:tblGrid>
        <w:gridCol w:w="4855"/>
        <w:gridCol w:w="4495"/>
      </w:tblGrid>
      <w:tr w:rsidR="00BB344B" w:rsidRPr="00362B87" w14:paraId="129B2F1E" w14:textId="77777777" w:rsidTr="00A94FBB">
        <w:trPr>
          <w:trHeight w:val="2194"/>
        </w:trPr>
        <w:tc>
          <w:tcPr>
            <w:tcW w:w="4855" w:type="dxa"/>
            <w:vAlign w:val="center"/>
            <w:hideMark/>
          </w:tcPr>
          <w:p w14:paraId="3B28F199" w14:textId="77777777" w:rsidR="00D6702E" w:rsidRPr="00362B87" w:rsidRDefault="00D6702E" w:rsidP="00D6702E">
            <w:pPr>
              <w:jc w:val="center"/>
              <w:rPr>
                <w:rFonts w:asciiTheme="majorHAnsi" w:hAnsiTheme="majorHAnsi" w:cs="Segoe UI"/>
                <w:color w:val="424242"/>
                <w:szCs w:val="24"/>
              </w:rPr>
            </w:pPr>
            <w:r w:rsidRPr="00362B87">
              <w:rPr>
                <w:rFonts w:asciiTheme="majorHAnsi" w:hAnsiTheme="majorHAnsi" w:cs="Segoe UI"/>
                <w:b/>
                <w:bCs/>
                <w:color w:val="424242"/>
                <w:szCs w:val="24"/>
                <w:bdr w:val="none" w:sz="0" w:space="0" w:color="auto" w:frame="1"/>
              </w:rPr>
              <w:t>Del Norte Solid Waste Management Authority</w:t>
            </w:r>
          </w:p>
          <w:p w14:paraId="2CC95CD1" w14:textId="77777777" w:rsidR="00D6702E" w:rsidRPr="00362B87" w:rsidRDefault="00D6702E" w:rsidP="00D6702E">
            <w:pPr>
              <w:jc w:val="center"/>
              <w:rPr>
                <w:rFonts w:asciiTheme="majorHAnsi" w:hAnsiTheme="majorHAnsi" w:cs="Segoe UI"/>
                <w:color w:val="424242"/>
                <w:szCs w:val="24"/>
              </w:rPr>
            </w:pPr>
            <w:r w:rsidRPr="00362B87">
              <w:rPr>
                <w:rFonts w:asciiTheme="majorHAnsi" w:hAnsiTheme="majorHAnsi" w:cs="Segoe UI"/>
                <w:b/>
                <w:bCs/>
                <w:color w:val="424242"/>
                <w:szCs w:val="24"/>
                <w:bdr w:val="none" w:sz="0" w:space="0" w:color="auto" w:frame="1"/>
              </w:rPr>
              <w:t>Conference Room</w:t>
            </w:r>
          </w:p>
          <w:p w14:paraId="43FA766C" w14:textId="77777777" w:rsidR="00D6702E" w:rsidRPr="00362B87" w:rsidRDefault="00D6702E" w:rsidP="00D6702E">
            <w:pPr>
              <w:jc w:val="center"/>
              <w:rPr>
                <w:rFonts w:asciiTheme="majorHAnsi" w:hAnsiTheme="majorHAnsi" w:cs="Segoe UI"/>
                <w:color w:val="424242"/>
                <w:szCs w:val="24"/>
              </w:rPr>
            </w:pPr>
            <w:r w:rsidRPr="00362B87">
              <w:rPr>
                <w:rFonts w:asciiTheme="majorHAnsi" w:hAnsiTheme="majorHAnsi" w:cs="Segoe UI"/>
                <w:b/>
                <w:bCs/>
                <w:color w:val="424242"/>
                <w:szCs w:val="24"/>
                <w:bdr w:val="none" w:sz="0" w:space="0" w:color="auto" w:frame="1"/>
              </w:rPr>
              <w:t>1700 State Street</w:t>
            </w:r>
          </w:p>
          <w:p w14:paraId="38D31694" w14:textId="7A9DE56C" w:rsidR="00BB344B" w:rsidRPr="00362B87" w:rsidRDefault="00D6702E" w:rsidP="00D6702E">
            <w:pPr>
              <w:jc w:val="center"/>
              <w:rPr>
                <w:rFonts w:asciiTheme="majorHAnsi" w:hAnsiTheme="majorHAnsi" w:cs="Segoe UI"/>
                <w:color w:val="424242"/>
                <w:szCs w:val="24"/>
              </w:rPr>
            </w:pPr>
            <w:r w:rsidRPr="00362B87">
              <w:rPr>
                <w:rFonts w:asciiTheme="majorHAnsi" w:hAnsiTheme="majorHAnsi" w:cs="Segoe UI"/>
                <w:b/>
                <w:bCs/>
                <w:color w:val="424242"/>
                <w:szCs w:val="24"/>
                <w:bdr w:val="none" w:sz="0" w:space="0" w:color="auto" w:frame="1"/>
              </w:rPr>
              <w:t>Crescent City, CA 95531</w:t>
            </w:r>
          </w:p>
        </w:tc>
        <w:tc>
          <w:tcPr>
            <w:tcW w:w="4495" w:type="dxa"/>
            <w:tcBorders>
              <w:bottom w:val="single" w:sz="4" w:space="0" w:color="auto"/>
            </w:tcBorders>
            <w:vAlign w:val="center"/>
            <w:hideMark/>
          </w:tcPr>
          <w:p w14:paraId="4FAD92D9" w14:textId="77777777" w:rsidR="00D6702E" w:rsidRPr="00362B87" w:rsidRDefault="00D6702E" w:rsidP="00D6702E">
            <w:pPr>
              <w:jc w:val="center"/>
              <w:rPr>
                <w:rFonts w:asciiTheme="majorHAnsi" w:hAnsiTheme="majorHAnsi" w:cs="Segoe UI"/>
                <w:color w:val="424242"/>
                <w:szCs w:val="24"/>
              </w:rPr>
            </w:pPr>
            <w:r w:rsidRPr="00362B87">
              <w:rPr>
                <w:rFonts w:asciiTheme="majorHAnsi" w:hAnsiTheme="majorHAnsi" w:cs="Segoe UI"/>
                <w:b/>
                <w:bCs/>
                <w:color w:val="424242"/>
                <w:szCs w:val="24"/>
                <w:bdr w:val="none" w:sz="0" w:space="0" w:color="auto" w:frame="1"/>
              </w:rPr>
              <w:t>Imperial County</w:t>
            </w:r>
          </w:p>
          <w:p w14:paraId="50E76CA4" w14:textId="77777777" w:rsidR="00D6702E" w:rsidRPr="00362B87" w:rsidRDefault="00D6702E" w:rsidP="00D6702E">
            <w:pPr>
              <w:jc w:val="center"/>
              <w:rPr>
                <w:rFonts w:asciiTheme="majorHAnsi" w:hAnsiTheme="majorHAnsi" w:cs="Segoe UI"/>
                <w:color w:val="424242"/>
                <w:szCs w:val="24"/>
              </w:rPr>
            </w:pPr>
            <w:r w:rsidRPr="00362B87">
              <w:rPr>
                <w:rFonts w:asciiTheme="majorHAnsi" w:hAnsiTheme="majorHAnsi" w:cs="Segoe UI"/>
                <w:b/>
                <w:bCs/>
                <w:color w:val="424242"/>
                <w:szCs w:val="24"/>
                <w:bdr w:val="none" w:sz="0" w:space="0" w:color="auto" w:frame="1"/>
              </w:rPr>
              <w:t>Department of Public Works</w:t>
            </w:r>
          </w:p>
          <w:p w14:paraId="593FB94D" w14:textId="77777777" w:rsidR="00D6702E" w:rsidRPr="00362B87" w:rsidRDefault="00D6702E" w:rsidP="00D6702E">
            <w:pPr>
              <w:jc w:val="center"/>
              <w:rPr>
                <w:rFonts w:asciiTheme="majorHAnsi" w:hAnsiTheme="majorHAnsi" w:cs="Segoe UI"/>
                <w:color w:val="424242"/>
                <w:szCs w:val="24"/>
              </w:rPr>
            </w:pPr>
            <w:r w:rsidRPr="00362B87">
              <w:rPr>
                <w:rFonts w:asciiTheme="majorHAnsi" w:hAnsiTheme="majorHAnsi" w:cs="Segoe UI"/>
                <w:b/>
                <w:bCs/>
                <w:color w:val="424242"/>
                <w:szCs w:val="24"/>
                <w:bdr w:val="none" w:sz="0" w:space="0" w:color="auto" w:frame="1"/>
              </w:rPr>
              <w:t>155 S. 11th Street</w:t>
            </w:r>
          </w:p>
          <w:p w14:paraId="019D8245" w14:textId="7CB4A41F" w:rsidR="00ED35D1" w:rsidRPr="00362B87" w:rsidRDefault="00D6702E" w:rsidP="00D6702E">
            <w:pPr>
              <w:jc w:val="center"/>
              <w:rPr>
                <w:rFonts w:asciiTheme="majorHAnsi" w:hAnsiTheme="majorHAnsi" w:cs="Segoe UI"/>
                <w:color w:val="424242"/>
                <w:szCs w:val="24"/>
              </w:rPr>
            </w:pPr>
            <w:r w:rsidRPr="00362B87">
              <w:rPr>
                <w:rFonts w:asciiTheme="majorHAnsi" w:hAnsiTheme="majorHAnsi" w:cs="Segoe UI"/>
                <w:b/>
                <w:bCs/>
                <w:color w:val="424242"/>
                <w:szCs w:val="24"/>
                <w:bdr w:val="none" w:sz="0" w:space="0" w:color="auto" w:frame="1"/>
              </w:rPr>
              <w:t>El Centro, CA 92243</w:t>
            </w:r>
          </w:p>
        </w:tc>
      </w:tr>
      <w:tr w:rsidR="00BB344B" w:rsidRPr="00362B87" w14:paraId="3ECD48E3" w14:textId="77777777" w:rsidTr="00A94FBB">
        <w:trPr>
          <w:trHeight w:val="2194"/>
        </w:trPr>
        <w:tc>
          <w:tcPr>
            <w:tcW w:w="4855" w:type="dxa"/>
            <w:vAlign w:val="center"/>
            <w:hideMark/>
          </w:tcPr>
          <w:p w14:paraId="59B79B7A" w14:textId="693D796C" w:rsidR="00BB344B" w:rsidRPr="00267029" w:rsidRDefault="00B50B1B" w:rsidP="00ED35D1">
            <w:pPr>
              <w:jc w:val="center"/>
              <w:textAlignment w:val="baseline"/>
              <w:rPr>
                <w:rFonts w:asciiTheme="majorHAnsi" w:hAnsiTheme="majorHAnsi" w:cs="Segoe UI"/>
                <w:b/>
                <w:bCs/>
                <w:color w:val="000000"/>
                <w:szCs w:val="24"/>
              </w:rPr>
            </w:pPr>
            <w:r>
              <w:rPr>
                <w:rFonts w:asciiTheme="majorHAnsi" w:hAnsiTheme="majorHAnsi" w:cs="Segoe UI"/>
                <w:b/>
                <w:bCs/>
                <w:color w:val="000000"/>
                <w:szCs w:val="24"/>
              </w:rPr>
              <w:t xml:space="preserve">Inyo </w:t>
            </w:r>
            <w:r w:rsidR="00B158D6" w:rsidRPr="00267029">
              <w:rPr>
                <w:rFonts w:asciiTheme="majorHAnsi" w:hAnsiTheme="majorHAnsi" w:cs="Segoe UI"/>
                <w:b/>
                <w:bCs/>
                <w:color w:val="000000"/>
                <w:szCs w:val="24"/>
              </w:rPr>
              <w:t>County Administrator</w:t>
            </w:r>
            <w:r w:rsidR="00267029" w:rsidRPr="00267029">
              <w:rPr>
                <w:rFonts w:asciiTheme="majorHAnsi" w:hAnsiTheme="majorHAnsi" w:cs="Segoe UI"/>
                <w:b/>
                <w:bCs/>
                <w:color w:val="000000"/>
                <w:szCs w:val="24"/>
              </w:rPr>
              <w:t>’s Office</w:t>
            </w:r>
          </w:p>
          <w:p w14:paraId="35DCA749" w14:textId="77777777" w:rsidR="00267029" w:rsidRPr="00267029" w:rsidRDefault="00267029" w:rsidP="00ED35D1">
            <w:pPr>
              <w:jc w:val="center"/>
              <w:textAlignment w:val="baseline"/>
              <w:rPr>
                <w:rFonts w:asciiTheme="majorHAnsi" w:hAnsiTheme="majorHAnsi" w:cs="Segoe UI"/>
                <w:b/>
                <w:bCs/>
                <w:color w:val="000000"/>
                <w:szCs w:val="24"/>
              </w:rPr>
            </w:pPr>
            <w:r w:rsidRPr="00267029">
              <w:rPr>
                <w:rFonts w:asciiTheme="majorHAnsi" w:hAnsiTheme="majorHAnsi" w:cs="Segoe UI"/>
                <w:b/>
                <w:bCs/>
                <w:color w:val="000000"/>
                <w:szCs w:val="24"/>
              </w:rPr>
              <w:t>224 N. Edwards St.</w:t>
            </w:r>
          </w:p>
          <w:p w14:paraId="601483CC" w14:textId="6C6E0DE4" w:rsidR="00267029" w:rsidRPr="00362B87" w:rsidRDefault="00267029" w:rsidP="00ED35D1">
            <w:pPr>
              <w:jc w:val="center"/>
              <w:textAlignment w:val="baseline"/>
              <w:rPr>
                <w:rFonts w:asciiTheme="majorHAnsi" w:hAnsiTheme="majorHAnsi" w:cs="Segoe UI"/>
                <w:color w:val="000000"/>
                <w:szCs w:val="24"/>
              </w:rPr>
            </w:pPr>
            <w:r w:rsidRPr="00267029">
              <w:rPr>
                <w:rFonts w:asciiTheme="majorHAnsi" w:hAnsiTheme="majorHAnsi" w:cs="Segoe UI"/>
                <w:b/>
                <w:bCs/>
                <w:color w:val="000000"/>
                <w:szCs w:val="24"/>
              </w:rPr>
              <w:t>Independence, CA 93526</w:t>
            </w:r>
          </w:p>
        </w:tc>
        <w:tc>
          <w:tcPr>
            <w:tcW w:w="4495" w:type="dxa"/>
            <w:tcBorders>
              <w:bottom w:val="single" w:sz="4" w:space="0" w:color="auto"/>
            </w:tcBorders>
            <w:vAlign w:val="center"/>
            <w:hideMark/>
          </w:tcPr>
          <w:p w14:paraId="4B3C80E5" w14:textId="77777777" w:rsidR="00B158D6" w:rsidRPr="00362B87" w:rsidRDefault="00B158D6" w:rsidP="00B158D6">
            <w:pPr>
              <w:jc w:val="center"/>
              <w:textAlignment w:val="baseline"/>
              <w:rPr>
                <w:rFonts w:asciiTheme="majorHAnsi" w:hAnsiTheme="majorHAnsi" w:cs="Segoe UI"/>
                <w:color w:val="000000"/>
                <w:szCs w:val="24"/>
              </w:rPr>
            </w:pPr>
            <w:r w:rsidRPr="00362B87">
              <w:rPr>
                <w:rFonts w:asciiTheme="majorHAnsi" w:hAnsiTheme="majorHAnsi" w:cs="Segoe UI"/>
                <w:b/>
                <w:bCs/>
                <w:color w:val="000000"/>
                <w:szCs w:val="24"/>
              </w:rPr>
              <w:t>Mono County Civic Center</w:t>
            </w:r>
          </w:p>
          <w:p w14:paraId="6B29B67E" w14:textId="77777777" w:rsidR="00B158D6" w:rsidRPr="00362B87" w:rsidRDefault="00B158D6" w:rsidP="00B158D6">
            <w:pPr>
              <w:jc w:val="center"/>
              <w:textAlignment w:val="baseline"/>
              <w:rPr>
                <w:rFonts w:asciiTheme="majorHAnsi" w:hAnsiTheme="majorHAnsi" w:cs="Segoe UI"/>
                <w:color w:val="000000"/>
                <w:szCs w:val="24"/>
              </w:rPr>
            </w:pPr>
            <w:r w:rsidRPr="00362B87">
              <w:rPr>
                <w:rFonts w:asciiTheme="majorHAnsi" w:hAnsiTheme="majorHAnsi" w:cs="Segoe UI"/>
                <w:b/>
                <w:bCs/>
                <w:color w:val="000000"/>
                <w:szCs w:val="24"/>
              </w:rPr>
              <w:t>Convict Lake Room</w:t>
            </w:r>
          </w:p>
          <w:p w14:paraId="3A4AEFCB" w14:textId="77777777" w:rsidR="00B158D6" w:rsidRPr="00362B87" w:rsidRDefault="00B158D6" w:rsidP="00B158D6">
            <w:pPr>
              <w:jc w:val="center"/>
              <w:textAlignment w:val="baseline"/>
              <w:rPr>
                <w:rFonts w:asciiTheme="majorHAnsi" w:hAnsiTheme="majorHAnsi" w:cs="Segoe UI"/>
                <w:color w:val="000000"/>
                <w:szCs w:val="24"/>
              </w:rPr>
            </w:pPr>
            <w:r w:rsidRPr="00362B87">
              <w:rPr>
                <w:rFonts w:asciiTheme="majorHAnsi" w:hAnsiTheme="majorHAnsi" w:cs="Segoe UI"/>
                <w:b/>
                <w:bCs/>
                <w:color w:val="000000"/>
                <w:szCs w:val="24"/>
              </w:rPr>
              <w:t>1290 Tavern Road</w:t>
            </w:r>
          </w:p>
          <w:p w14:paraId="0E110A85" w14:textId="67DE0780" w:rsidR="00BB344B" w:rsidRPr="00362B87" w:rsidRDefault="00B158D6" w:rsidP="00B158D6">
            <w:pPr>
              <w:jc w:val="center"/>
              <w:textAlignment w:val="baseline"/>
              <w:rPr>
                <w:rFonts w:asciiTheme="majorHAnsi" w:hAnsiTheme="majorHAnsi" w:cs="Segoe UI"/>
                <w:color w:val="424242"/>
                <w:szCs w:val="24"/>
              </w:rPr>
            </w:pPr>
            <w:r w:rsidRPr="00362B87">
              <w:rPr>
                <w:rFonts w:asciiTheme="majorHAnsi" w:hAnsiTheme="majorHAnsi" w:cs="Segoe UI"/>
                <w:b/>
                <w:bCs/>
                <w:color w:val="000000"/>
                <w:szCs w:val="24"/>
              </w:rPr>
              <w:t>Mammoth Lakes, CA 93546</w:t>
            </w:r>
          </w:p>
        </w:tc>
      </w:tr>
      <w:tr w:rsidR="00B158D6" w:rsidRPr="00362B87" w14:paraId="26A0E5DA" w14:textId="77777777" w:rsidTr="00A94FBB">
        <w:trPr>
          <w:trHeight w:val="2194"/>
        </w:trPr>
        <w:tc>
          <w:tcPr>
            <w:tcW w:w="4855" w:type="dxa"/>
            <w:vAlign w:val="center"/>
          </w:tcPr>
          <w:p w14:paraId="259DE23D" w14:textId="77777777" w:rsidR="00B158D6" w:rsidRPr="00D96555" w:rsidRDefault="00B158D6" w:rsidP="00B158D6">
            <w:pPr>
              <w:jc w:val="center"/>
              <w:textAlignment w:val="baseline"/>
              <w:rPr>
                <w:rFonts w:asciiTheme="majorHAnsi" w:hAnsiTheme="majorHAnsi" w:cs="Segoe UI"/>
                <w:color w:val="424242"/>
                <w:szCs w:val="24"/>
              </w:rPr>
            </w:pPr>
            <w:r w:rsidRPr="00D96555">
              <w:rPr>
                <w:rFonts w:asciiTheme="majorHAnsi" w:hAnsiTheme="majorHAnsi" w:cs="Segoe UI"/>
                <w:b/>
                <w:bCs/>
                <w:color w:val="424242"/>
                <w:szCs w:val="24"/>
              </w:rPr>
              <w:t>Trinity County Solid Waste</w:t>
            </w:r>
          </w:p>
          <w:p w14:paraId="34FCF250" w14:textId="77777777" w:rsidR="00B158D6" w:rsidRPr="00D96555" w:rsidRDefault="00B158D6" w:rsidP="00B158D6">
            <w:pPr>
              <w:jc w:val="center"/>
              <w:textAlignment w:val="baseline"/>
              <w:rPr>
                <w:rFonts w:asciiTheme="majorHAnsi" w:hAnsiTheme="majorHAnsi" w:cs="Segoe UI"/>
                <w:color w:val="424242"/>
                <w:szCs w:val="24"/>
              </w:rPr>
            </w:pPr>
            <w:r w:rsidRPr="00D96555">
              <w:rPr>
                <w:rFonts w:asciiTheme="majorHAnsi" w:hAnsiTheme="majorHAnsi" w:cs="Segoe UI"/>
                <w:b/>
                <w:bCs/>
                <w:color w:val="424242"/>
                <w:szCs w:val="24"/>
              </w:rPr>
              <w:t>Office Conference Room</w:t>
            </w:r>
          </w:p>
          <w:p w14:paraId="66E8AAB8" w14:textId="77777777" w:rsidR="00B158D6" w:rsidRPr="00D96555" w:rsidRDefault="00B158D6" w:rsidP="00B158D6">
            <w:pPr>
              <w:jc w:val="center"/>
              <w:textAlignment w:val="baseline"/>
              <w:rPr>
                <w:rFonts w:asciiTheme="majorHAnsi" w:hAnsiTheme="majorHAnsi" w:cs="Segoe UI"/>
                <w:color w:val="424242"/>
                <w:szCs w:val="24"/>
              </w:rPr>
            </w:pPr>
            <w:r w:rsidRPr="00D96555">
              <w:rPr>
                <w:rFonts w:asciiTheme="majorHAnsi" w:hAnsiTheme="majorHAnsi" w:cs="Segoe UI"/>
                <w:b/>
                <w:bCs/>
                <w:color w:val="424242"/>
                <w:szCs w:val="24"/>
              </w:rPr>
              <w:t>173 Tom Bell Rd</w:t>
            </w:r>
          </w:p>
          <w:p w14:paraId="050041BC" w14:textId="06EA55E0" w:rsidR="00B158D6" w:rsidRPr="00362B87" w:rsidRDefault="00B158D6" w:rsidP="00B158D6">
            <w:pPr>
              <w:jc w:val="center"/>
              <w:textAlignment w:val="baseline"/>
              <w:rPr>
                <w:rFonts w:asciiTheme="majorHAnsi" w:hAnsiTheme="majorHAnsi" w:cs="Segoe UI"/>
                <w:b/>
                <w:bCs/>
                <w:color w:val="000000"/>
                <w:szCs w:val="24"/>
              </w:rPr>
            </w:pPr>
            <w:r w:rsidRPr="00D96555">
              <w:rPr>
                <w:rFonts w:asciiTheme="majorHAnsi" w:hAnsiTheme="majorHAnsi" w:cs="Segoe UI"/>
                <w:b/>
                <w:bCs/>
                <w:color w:val="424242"/>
                <w:szCs w:val="24"/>
              </w:rPr>
              <w:t>Weaverville CA 96093</w:t>
            </w:r>
          </w:p>
        </w:tc>
        <w:tc>
          <w:tcPr>
            <w:tcW w:w="4495" w:type="dxa"/>
            <w:tcBorders>
              <w:top w:val="single" w:sz="4" w:space="0" w:color="auto"/>
              <w:bottom w:val="nil"/>
              <w:right w:val="nil"/>
            </w:tcBorders>
            <w:vAlign w:val="center"/>
          </w:tcPr>
          <w:p w14:paraId="75E67EF1" w14:textId="77777777" w:rsidR="00B158D6" w:rsidRPr="00D96555" w:rsidRDefault="00B158D6" w:rsidP="00D96555">
            <w:pPr>
              <w:jc w:val="center"/>
              <w:textAlignment w:val="baseline"/>
              <w:rPr>
                <w:rFonts w:asciiTheme="majorHAnsi" w:hAnsiTheme="majorHAnsi" w:cs="Segoe UI"/>
                <w:b/>
                <w:bCs/>
                <w:color w:val="424242"/>
                <w:szCs w:val="24"/>
              </w:rPr>
            </w:pPr>
          </w:p>
        </w:tc>
      </w:tr>
    </w:tbl>
    <w:p w14:paraId="062F4415" w14:textId="77777777" w:rsidR="0035123B" w:rsidRDefault="0035123B" w:rsidP="00B31EC4">
      <w:pPr>
        <w:rPr>
          <w:rFonts w:asciiTheme="majorHAnsi" w:hAnsiTheme="majorHAnsi"/>
          <w:sz w:val="32"/>
          <w:szCs w:val="32"/>
        </w:rPr>
      </w:pPr>
    </w:p>
    <w:sectPr w:rsidR="0035123B" w:rsidSect="00B31EC4">
      <w:headerReference w:type="even" r:id="rId41"/>
      <w:headerReference w:type="first" r:id="rId42"/>
      <w:footerReference w:type="first" r:id="rId43"/>
      <w:type w:val="continuous"/>
      <w:pgSz w:w="12240" w:h="15840" w:code="1"/>
      <w:pgMar w:top="1440" w:right="1440" w:bottom="1080" w:left="1440" w:header="576" w:footer="16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DD974" w14:textId="77777777" w:rsidR="000B1C52" w:rsidRDefault="000B1C52">
      <w:r>
        <w:separator/>
      </w:r>
    </w:p>
  </w:endnote>
  <w:endnote w:type="continuationSeparator" w:id="0">
    <w:p w14:paraId="2632B4EA" w14:textId="77777777" w:rsidR="000B1C52" w:rsidRDefault="000B1C52">
      <w:r>
        <w:continuationSeparator/>
      </w:r>
    </w:p>
  </w:endnote>
  <w:endnote w:type="continuationNotice" w:id="1">
    <w:p w14:paraId="5063B3BF" w14:textId="77777777" w:rsidR="000B1C52" w:rsidRDefault="000B1C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Cambria"/>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pperplate Gothic Light">
    <w:altName w:val="Calibri"/>
    <w:panose1 w:val="020E05070202060204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10" w:type="dxa"/>
      <w:jc w:val="center"/>
      <w:tblBorders>
        <w:top w:val="single" w:sz="6" w:space="0" w:color="A48D6C"/>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0"/>
    </w:tblGrid>
    <w:tr w:rsidR="00CD19A3" w:rsidRPr="00194313" w14:paraId="6477D3F0" w14:textId="77777777" w:rsidTr="007813ED">
      <w:trPr>
        <w:trHeight w:val="257"/>
        <w:jc w:val="center"/>
      </w:trPr>
      <w:tc>
        <w:tcPr>
          <w:tcW w:w="10710" w:type="dxa"/>
          <w:tcBorders>
            <w:top w:val="single" w:sz="4" w:space="0" w:color="A48D6C"/>
          </w:tcBorders>
        </w:tcPr>
        <w:p w14:paraId="3E94907D" w14:textId="77777777" w:rsidR="00CD19A3" w:rsidRPr="00194313" w:rsidRDefault="00CD19A3" w:rsidP="00D822AE">
          <w:pPr>
            <w:pStyle w:val="Footer"/>
            <w:tabs>
              <w:tab w:val="clear" w:pos="8640"/>
            </w:tabs>
            <w:jc w:val="center"/>
            <w:rPr>
              <w:rFonts w:ascii="Copperplate Gothic Light" w:hAnsi="Copperplate Gothic Light"/>
              <w:b/>
              <w:sz w:val="12"/>
              <w:szCs w:val="14"/>
              <w:lang w:val="es-MX"/>
            </w:rPr>
          </w:pPr>
        </w:p>
      </w:tc>
    </w:tr>
    <w:tr w:rsidR="00CD19A3" w:rsidRPr="00194313" w14:paraId="056E3F62" w14:textId="77777777" w:rsidTr="007813ED">
      <w:trPr>
        <w:jc w:val="center"/>
      </w:trPr>
      <w:tc>
        <w:tcPr>
          <w:tcW w:w="10710" w:type="dxa"/>
        </w:tcPr>
        <w:p w14:paraId="640A97CB" w14:textId="77777777" w:rsidR="00CD19A3" w:rsidRPr="00194313" w:rsidRDefault="00CD19A3" w:rsidP="00717CE7">
          <w:pPr>
            <w:pStyle w:val="Footer"/>
            <w:tabs>
              <w:tab w:val="clear" w:pos="8640"/>
            </w:tabs>
            <w:spacing w:after="240" w:line="360" w:lineRule="auto"/>
            <w:jc w:val="center"/>
            <w:rPr>
              <w:rFonts w:ascii="Copperplate Gothic Light" w:hAnsi="Copperplate Gothic Light"/>
              <w:sz w:val="12"/>
            </w:rPr>
          </w:pPr>
          <w:r w:rsidRPr="00194313">
            <w:rPr>
              <w:rFonts w:ascii="Copperplate Gothic Light" w:hAnsi="Copperplate Gothic Light"/>
              <w:b/>
              <w:sz w:val="12"/>
              <w:szCs w:val="14"/>
              <w:lang w:val="es-MX"/>
            </w:rPr>
            <w:t xml:space="preserve">ALPINE, AMADOR, BUTTE, CALAVERAS, COLUSA, DEL NORTE, EL DORADO, GLENN, IMPERIAL, INYO, </w:t>
          </w:r>
          <w:r w:rsidR="004242D3">
            <w:rPr>
              <w:rFonts w:ascii="Copperplate Gothic Light" w:hAnsi="Copperplate Gothic Light"/>
              <w:b/>
              <w:sz w:val="12"/>
              <w:szCs w:val="14"/>
              <w:lang w:val="es-MX"/>
            </w:rPr>
            <w:t xml:space="preserve">KINGS, </w:t>
          </w:r>
          <w:r w:rsidRPr="00194313">
            <w:rPr>
              <w:rFonts w:ascii="Copperplate Gothic Light" w:hAnsi="Copperplate Gothic Light"/>
              <w:b/>
              <w:sz w:val="12"/>
              <w:szCs w:val="14"/>
              <w:lang w:val="es-MX"/>
            </w:rPr>
            <w:t xml:space="preserve">LAKE, LASSEN, MADERA, MARIPOSA, MODOC, MONO, NEVADA, PLUMAS, </w:t>
          </w:r>
          <w:r w:rsidR="00B90455">
            <w:rPr>
              <w:rFonts w:ascii="Copperplate Gothic Light" w:hAnsi="Copperplate Gothic Light"/>
              <w:b/>
              <w:sz w:val="12"/>
              <w:szCs w:val="14"/>
              <w:lang w:val="es-MX"/>
            </w:rPr>
            <w:t xml:space="preserve">SAN LUIS OBISPO, </w:t>
          </w:r>
          <w:r w:rsidRPr="00194313">
            <w:rPr>
              <w:rFonts w:ascii="Copperplate Gothic Light" w:hAnsi="Copperplate Gothic Light"/>
              <w:b/>
              <w:sz w:val="12"/>
              <w:szCs w:val="14"/>
              <w:lang w:val="es-MX"/>
            </w:rPr>
            <w:t xml:space="preserve">SHASTA, SIERRA, SISKIYOU, </w:t>
          </w:r>
          <w:r w:rsidR="00B90455">
            <w:rPr>
              <w:rFonts w:ascii="Copperplate Gothic Light" w:hAnsi="Copperplate Gothic Light"/>
              <w:b/>
              <w:sz w:val="12"/>
              <w:szCs w:val="14"/>
              <w:lang w:val="es-MX"/>
            </w:rPr>
            <w:t xml:space="preserve">SOLANO, </w:t>
          </w:r>
          <w:r w:rsidRPr="00194313">
            <w:rPr>
              <w:rFonts w:ascii="Copperplate Gothic Light" w:hAnsi="Copperplate Gothic Light"/>
              <w:b/>
              <w:sz w:val="12"/>
              <w:szCs w:val="14"/>
              <w:lang w:val="es-MX"/>
            </w:rPr>
            <w:t>TEHAMA, TRINITY, TUOLUMNE</w:t>
          </w:r>
        </w:p>
      </w:tc>
    </w:tr>
    <w:tr w:rsidR="00CD19A3" w:rsidRPr="00194313" w14:paraId="3050E1B6" w14:textId="77777777" w:rsidTr="007813ED">
      <w:trPr>
        <w:trHeight w:val="182"/>
        <w:jc w:val="center"/>
      </w:trPr>
      <w:tc>
        <w:tcPr>
          <w:tcW w:w="10710" w:type="dxa"/>
        </w:tcPr>
        <w:p w14:paraId="71825702" w14:textId="77777777" w:rsidR="00CD19A3" w:rsidRPr="00194313" w:rsidRDefault="00CD19A3" w:rsidP="00717CE7">
          <w:pPr>
            <w:pStyle w:val="Footer"/>
            <w:jc w:val="center"/>
            <w:rPr>
              <w:rFonts w:ascii="Copperplate Gothic Light" w:hAnsi="Copperplate Gothic Light"/>
              <w:sz w:val="12"/>
            </w:rPr>
          </w:pPr>
          <w:r w:rsidRPr="00194313">
            <w:rPr>
              <w:rFonts w:ascii="Copperplate Gothic Light" w:hAnsi="Copperplate Gothic Light"/>
              <w:sz w:val="12"/>
            </w:rPr>
            <w:t>1215 K STREET, SUITE 1650, SACRAMENTO, CA 95814   PHONE: 916-447-4806   FAX:  916-447-1667   WEB: WWW.ESJPA.ORG</w:t>
          </w:r>
        </w:p>
      </w:tc>
    </w:tr>
  </w:tbl>
  <w:p w14:paraId="29EFD1DE" w14:textId="77777777" w:rsidR="00C97EA9" w:rsidRDefault="00C97EA9" w:rsidP="00717CE7">
    <w:pPr>
      <w:pStyle w:val="Footer"/>
      <w:tabs>
        <w:tab w:val="clear" w:pos="8640"/>
      </w:tabs>
      <w:ind w:right="-18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1D880" w14:textId="77777777" w:rsidR="000B1C52" w:rsidRDefault="000B1C52">
      <w:r>
        <w:separator/>
      </w:r>
    </w:p>
  </w:footnote>
  <w:footnote w:type="continuationSeparator" w:id="0">
    <w:p w14:paraId="60979D7E" w14:textId="77777777" w:rsidR="000B1C52" w:rsidRDefault="000B1C52">
      <w:r>
        <w:continuationSeparator/>
      </w:r>
    </w:p>
  </w:footnote>
  <w:footnote w:type="continuationNotice" w:id="1">
    <w:p w14:paraId="144F4D7C" w14:textId="77777777" w:rsidR="000B1C52" w:rsidRDefault="000B1C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DEE7F" w14:textId="77777777" w:rsidR="00C97EA9" w:rsidRDefault="002D79FE">
    <w:pPr>
      <w:pStyle w:val="Header"/>
    </w:pPr>
    <w:r>
      <w:rPr>
        <w:noProof/>
      </w:rPr>
      <w:drawing>
        <wp:inline distT="0" distB="0" distL="0" distR="0" wp14:anchorId="4FD9E80E" wp14:editId="75A84F61">
          <wp:extent cx="3262630" cy="1880235"/>
          <wp:effectExtent l="19050" t="0" r="0" b="0"/>
          <wp:docPr id="1535958710" name="Picture 1535958710" descr="esjpa logo">
            <a:extLst xmlns:a="http://schemas.openxmlformats.org/drawingml/2006/main">
              <a:ext uri="{FF2B5EF4-FFF2-40B4-BE49-F238E27FC236}">
                <a16:creationId xmlns:a16="http://schemas.microsoft.com/office/drawing/2014/main" id="{5BBC7214-88C8-43CD-9F83-711107D1F2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jpa logo"/>
                  <pic:cNvPicPr>
                    <a:picLocks noChangeAspect="1" noChangeArrowheads="1"/>
                  </pic:cNvPicPr>
                </pic:nvPicPr>
                <pic:blipFill>
                  <a:blip r:embed="rId1"/>
                  <a:srcRect/>
                  <a:stretch>
                    <a:fillRect/>
                  </a:stretch>
                </pic:blipFill>
                <pic:spPr bwMode="auto">
                  <a:xfrm>
                    <a:off x="0" y="0"/>
                    <a:ext cx="3262630" cy="188023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F0076" w14:textId="77777777" w:rsidR="00410C2E" w:rsidRPr="00A32FB6" w:rsidRDefault="00283203">
    <w:pPr>
      <w:pStyle w:val="Header"/>
      <w:tabs>
        <w:tab w:val="clear" w:pos="4320"/>
      </w:tabs>
      <w:rPr>
        <w:sz w:val="2"/>
        <w:szCs w:val="2"/>
      </w:rPr>
    </w:pPr>
    <w:r>
      <w:rPr>
        <w:noProof/>
        <w:sz w:val="2"/>
        <w:szCs w:val="2"/>
      </w:rPr>
      <mc:AlternateContent>
        <mc:Choice Requires="wps">
          <w:drawing>
            <wp:anchor distT="0" distB="0" distL="114300" distR="114300" simplePos="0" relativeHeight="251658240" behindDoc="0" locked="0" layoutInCell="0" allowOverlap="1" wp14:anchorId="54FA2476" wp14:editId="1B55B62F">
              <wp:simplePos x="0" y="0"/>
              <wp:positionH relativeFrom="column">
                <wp:posOffset>6949440</wp:posOffset>
              </wp:positionH>
              <wp:positionV relativeFrom="paragraph">
                <wp:posOffset>1197610</wp:posOffset>
              </wp:positionV>
              <wp:extent cx="1905" cy="15875"/>
              <wp:effectExtent l="5715" t="6985" r="11430" b="5715"/>
              <wp:wrapNone/>
              <wp:docPr id="3" name="Straight Connector 3">
                <a:extLst xmlns:a="http://schemas.openxmlformats.org/drawingml/2006/main">
                  <a:ext uri="{FF2B5EF4-FFF2-40B4-BE49-F238E27FC236}">
                    <a16:creationId xmlns:a16="http://schemas.microsoft.com/office/drawing/2014/main" id="{027B689E-B5A3-43C7-B3CD-22AD25E4BA4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15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8EB25" id="Straight Connector 3"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2pt,94.3pt" to="547.35pt,9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" o:allowincell="f"/>
          </w:pict>
        </mc:Fallback>
      </mc:AlternateContent>
    </w:r>
  </w:p>
  <w:tbl>
    <w:tblPr>
      <w:tblW w:w="10647" w:type="dxa"/>
      <w:tblInd w:w="-662" w:type="dxa"/>
      <w:tblLook w:val="04A0" w:firstRow="1" w:lastRow="0" w:firstColumn="1" w:lastColumn="0" w:noHBand="0" w:noVBand="1"/>
    </w:tblPr>
    <w:tblGrid>
      <w:gridCol w:w="6332"/>
      <w:gridCol w:w="4315"/>
    </w:tblGrid>
    <w:tr w:rsidR="005B77E0" w:rsidRPr="00DE672C" w14:paraId="46238670" w14:textId="77777777" w:rsidTr="00664440">
      <w:trPr>
        <w:trHeight w:val="1730"/>
      </w:trPr>
      <w:tc>
        <w:tcPr>
          <w:tcW w:w="6332" w:type="dxa"/>
        </w:tcPr>
        <w:p w14:paraId="6A218AA7" w14:textId="77777777" w:rsidR="005B77E0" w:rsidRPr="00281084" w:rsidRDefault="0066287E" w:rsidP="00E30A42">
          <w:pPr>
            <w:pStyle w:val="Header"/>
            <w:tabs>
              <w:tab w:val="clear" w:pos="4320"/>
              <w:tab w:val="center" w:pos="3960"/>
              <w:tab w:val="left" w:pos="7920"/>
            </w:tabs>
            <w:spacing w:line="260" w:lineRule="atLeast"/>
            <w:rPr>
              <w:rFonts w:ascii="Arial" w:hAnsi="Arial" w:cs="Arial"/>
              <w:sz w:val="14"/>
              <w:szCs w:val="14"/>
            </w:rPr>
          </w:pPr>
          <w:r>
            <w:rPr>
              <w:rFonts w:ascii="Arial" w:hAnsi="Arial" w:cs="Arial"/>
              <w:noProof/>
              <w:sz w:val="14"/>
              <w:szCs w:val="14"/>
            </w:rPr>
            <w:drawing>
              <wp:inline distT="0" distB="0" distL="0" distR="0" wp14:anchorId="423AF175" wp14:editId="6A4DDACF">
                <wp:extent cx="2987040" cy="1124155"/>
                <wp:effectExtent l="0" t="0" r="3810" b="0"/>
                <wp:docPr id="37582849" name="Picture 37582849">
                  <a:extLst xmlns:a="http://schemas.openxmlformats.org/drawingml/2006/main">
                    <a:ext uri="{FF2B5EF4-FFF2-40B4-BE49-F238E27FC236}">
                      <a16:creationId xmlns:a16="http://schemas.microsoft.com/office/drawing/2014/main" id="{FA1DA900-3D7B-4D1C-81E4-4175602516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JPA-Color.jpg"/>
                        <pic:cNvPicPr/>
                      </pic:nvPicPr>
                      <pic:blipFill>
                        <a:blip r:embed="rId1">
                          <a:extLst>
                            <a:ext uri="{28A0092B-C50C-407E-A947-70E740481C1C}">
                              <a14:useLocalDpi xmlns:a14="http://schemas.microsoft.com/office/drawing/2010/main" val="0"/>
                            </a:ext>
                          </a:extLst>
                        </a:blip>
                        <a:stretch>
                          <a:fillRect/>
                        </a:stretch>
                      </pic:blipFill>
                      <pic:spPr>
                        <a:xfrm>
                          <a:off x="0" y="0"/>
                          <a:ext cx="3033843" cy="1141769"/>
                        </a:xfrm>
                        <a:prstGeom prst="rect">
                          <a:avLst/>
                        </a:prstGeom>
                      </pic:spPr>
                    </pic:pic>
                  </a:graphicData>
                </a:graphic>
              </wp:inline>
            </w:drawing>
          </w:r>
        </w:p>
      </w:tc>
      <w:tc>
        <w:tcPr>
          <w:tcW w:w="4315" w:type="dxa"/>
        </w:tcPr>
        <w:p w14:paraId="23D11611" w14:textId="77777777" w:rsidR="005B77E0" w:rsidRPr="00281084" w:rsidRDefault="005B77E0" w:rsidP="00E30A42">
          <w:pPr>
            <w:pStyle w:val="Header"/>
            <w:tabs>
              <w:tab w:val="clear" w:pos="4320"/>
              <w:tab w:val="center" w:pos="3960"/>
              <w:tab w:val="left" w:pos="7920"/>
            </w:tabs>
            <w:ind w:left="165"/>
            <w:rPr>
              <w:rFonts w:ascii="Arial" w:hAnsi="Arial" w:cs="Arial"/>
              <w:sz w:val="14"/>
              <w:szCs w:val="14"/>
            </w:rPr>
          </w:pPr>
        </w:p>
        <w:p w14:paraId="27484525" w14:textId="77777777" w:rsidR="005B77E0" w:rsidRPr="00281084" w:rsidRDefault="005B77E0" w:rsidP="00522F6C">
          <w:pPr>
            <w:pStyle w:val="Header"/>
            <w:tabs>
              <w:tab w:val="clear" w:pos="4320"/>
              <w:tab w:val="center" w:pos="3960"/>
              <w:tab w:val="left" w:pos="7920"/>
            </w:tabs>
            <w:spacing w:before="120" w:after="20"/>
            <w:ind w:left="346"/>
            <w:rPr>
              <w:rFonts w:ascii="Copperplate Gothic Light" w:hAnsi="Copperplate Gothic Light"/>
              <w:sz w:val="14"/>
              <w:szCs w:val="14"/>
            </w:rPr>
          </w:pPr>
          <w:r w:rsidRPr="00281084">
            <w:rPr>
              <w:rFonts w:ascii="Copperplate Gothic Light" w:hAnsi="Copperplate Gothic Light"/>
              <w:b/>
              <w:sz w:val="14"/>
              <w:szCs w:val="14"/>
            </w:rPr>
            <w:t xml:space="preserve">Chair </w:t>
          </w:r>
          <w:r w:rsidRPr="00281084">
            <w:rPr>
              <w:rFonts w:ascii="Copperplate Gothic Light" w:hAnsi="Copperplate Gothic Light"/>
              <w:sz w:val="14"/>
              <w:szCs w:val="14"/>
            </w:rPr>
            <w:t xml:space="preserve">– </w:t>
          </w:r>
          <w:r w:rsidR="00DB6255">
            <w:rPr>
              <w:rFonts w:ascii="Copperplate Gothic Light" w:hAnsi="Copperplate Gothic Light"/>
              <w:sz w:val="14"/>
              <w:szCs w:val="14"/>
            </w:rPr>
            <w:t xml:space="preserve">Lori Parlin, El Dorado </w:t>
          </w:r>
          <w:r w:rsidR="00D7773F">
            <w:rPr>
              <w:rFonts w:ascii="Copperplate Gothic Light" w:hAnsi="Copperplate Gothic Light"/>
              <w:sz w:val="14"/>
              <w:szCs w:val="14"/>
            </w:rPr>
            <w:t>County</w:t>
          </w:r>
        </w:p>
        <w:p w14:paraId="1A917469" w14:textId="77777777" w:rsidR="005B77E0" w:rsidRPr="00281084" w:rsidRDefault="005B77E0" w:rsidP="00281084">
          <w:pPr>
            <w:pStyle w:val="Header"/>
            <w:tabs>
              <w:tab w:val="clear" w:pos="4320"/>
              <w:tab w:val="center" w:pos="3960"/>
              <w:tab w:val="left" w:pos="7470"/>
            </w:tabs>
            <w:spacing w:after="20"/>
            <w:ind w:left="345"/>
            <w:rPr>
              <w:rFonts w:ascii="Copperplate Gothic Light" w:hAnsi="Copperplate Gothic Light"/>
              <w:b/>
              <w:sz w:val="14"/>
              <w:szCs w:val="14"/>
            </w:rPr>
          </w:pPr>
          <w:r w:rsidRPr="00281084">
            <w:rPr>
              <w:rFonts w:ascii="Copperplate Gothic Light" w:hAnsi="Copperplate Gothic Light"/>
              <w:b/>
              <w:sz w:val="14"/>
              <w:szCs w:val="14"/>
            </w:rPr>
            <w:t>Vice Chair</w:t>
          </w:r>
          <w:r w:rsidRPr="00281084">
            <w:rPr>
              <w:rFonts w:ascii="Copperplate Gothic Light" w:hAnsi="Copperplate Gothic Light"/>
              <w:sz w:val="14"/>
              <w:szCs w:val="14"/>
            </w:rPr>
            <w:t xml:space="preserve"> – </w:t>
          </w:r>
          <w:r w:rsidR="00DB6255">
            <w:rPr>
              <w:rFonts w:ascii="Copperplate Gothic Light" w:hAnsi="Copperplate Gothic Light"/>
              <w:sz w:val="14"/>
              <w:szCs w:val="14"/>
            </w:rPr>
            <w:t>Rhonda Duggan, Mono</w:t>
          </w:r>
          <w:r w:rsidR="00903BB8">
            <w:rPr>
              <w:rFonts w:ascii="Copperplate Gothic Light" w:hAnsi="Copperplate Gothic Light"/>
              <w:sz w:val="14"/>
              <w:szCs w:val="14"/>
            </w:rPr>
            <w:t xml:space="preserve"> County</w:t>
          </w:r>
        </w:p>
        <w:p w14:paraId="592B9D0F" w14:textId="77777777" w:rsidR="005B77E0" w:rsidRPr="00281084" w:rsidRDefault="005B77E0" w:rsidP="00281084">
          <w:pPr>
            <w:pStyle w:val="Header"/>
            <w:tabs>
              <w:tab w:val="clear" w:pos="4320"/>
              <w:tab w:val="center" w:pos="3960"/>
              <w:tab w:val="left" w:pos="7470"/>
            </w:tabs>
            <w:spacing w:after="20"/>
            <w:ind w:left="345"/>
            <w:rPr>
              <w:rFonts w:ascii="Copperplate Gothic Light" w:hAnsi="Copperplate Gothic Light"/>
              <w:b/>
              <w:sz w:val="14"/>
              <w:szCs w:val="14"/>
              <w:u w:val="single"/>
            </w:rPr>
          </w:pPr>
          <w:r w:rsidRPr="00281084">
            <w:rPr>
              <w:rFonts w:ascii="Copperplate Gothic Light" w:hAnsi="Copperplate Gothic Light"/>
              <w:b/>
              <w:sz w:val="14"/>
              <w:szCs w:val="14"/>
            </w:rPr>
            <w:t xml:space="preserve">Executive Director – </w:t>
          </w:r>
          <w:r w:rsidR="00903BB8">
            <w:rPr>
              <w:rFonts w:ascii="Copperplate Gothic Light" w:hAnsi="Copperplate Gothic Light"/>
              <w:sz w:val="14"/>
              <w:szCs w:val="14"/>
            </w:rPr>
            <w:t>Patrick Blacklock</w:t>
          </w:r>
          <w:r w:rsidRPr="00281084">
            <w:rPr>
              <w:rFonts w:ascii="Copperplate Gothic Light" w:hAnsi="Copperplate Gothic Light"/>
              <w:b/>
              <w:sz w:val="14"/>
              <w:szCs w:val="14"/>
              <w:u w:val="single"/>
            </w:rPr>
            <w:t xml:space="preserve"> </w:t>
          </w:r>
        </w:p>
        <w:p w14:paraId="79353C23" w14:textId="77777777" w:rsidR="005B77E0" w:rsidRPr="00281084" w:rsidRDefault="005B77E0" w:rsidP="00281084">
          <w:pPr>
            <w:pStyle w:val="Header"/>
            <w:tabs>
              <w:tab w:val="clear" w:pos="4320"/>
              <w:tab w:val="center" w:pos="3960"/>
              <w:tab w:val="left" w:pos="7920"/>
            </w:tabs>
            <w:spacing w:after="20"/>
            <w:ind w:left="345"/>
            <w:rPr>
              <w:rFonts w:ascii="Copperplate Gothic Light" w:hAnsi="Copperplate Gothic Light"/>
              <w:b/>
              <w:sz w:val="14"/>
              <w:szCs w:val="14"/>
              <w:u w:val="single"/>
            </w:rPr>
          </w:pPr>
        </w:p>
        <w:p w14:paraId="0A50F5F1" w14:textId="77777777" w:rsidR="005B77E0" w:rsidRPr="00281084" w:rsidRDefault="005B77E0" w:rsidP="00A95BF5">
          <w:pPr>
            <w:pStyle w:val="Header"/>
            <w:tabs>
              <w:tab w:val="clear" w:pos="4320"/>
              <w:tab w:val="center" w:pos="3960"/>
              <w:tab w:val="left" w:pos="7920"/>
            </w:tabs>
            <w:spacing w:after="40"/>
            <w:ind w:left="346"/>
            <w:rPr>
              <w:rFonts w:ascii="Copperplate Gothic Light" w:hAnsi="Copperplate Gothic Light"/>
              <w:b/>
              <w:sz w:val="14"/>
              <w:szCs w:val="14"/>
              <w:u w:val="single"/>
            </w:rPr>
          </w:pPr>
          <w:r w:rsidRPr="00281084">
            <w:rPr>
              <w:rFonts w:ascii="Copperplate Gothic Light" w:hAnsi="Copperplate Gothic Light"/>
              <w:b/>
              <w:sz w:val="14"/>
              <w:szCs w:val="14"/>
              <w:u w:val="single"/>
            </w:rPr>
            <w:t>Technical Advisory Group (TAG)</w:t>
          </w:r>
        </w:p>
        <w:p w14:paraId="5EF7CF54" w14:textId="77777777" w:rsidR="001C38F5" w:rsidRPr="00281084" w:rsidRDefault="005B77E0" w:rsidP="001C38F5">
          <w:pPr>
            <w:pStyle w:val="Header"/>
            <w:tabs>
              <w:tab w:val="clear" w:pos="4320"/>
              <w:tab w:val="center" w:pos="3960"/>
              <w:tab w:val="left" w:pos="7470"/>
              <w:tab w:val="left" w:pos="8910"/>
            </w:tabs>
            <w:spacing w:after="20"/>
            <w:ind w:left="345"/>
            <w:rPr>
              <w:rFonts w:ascii="Copperplate Gothic Light" w:hAnsi="Copperplate Gothic Light"/>
              <w:sz w:val="14"/>
              <w:szCs w:val="14"/>
            </w:rPr>
          </w:pPr>
          <w:r w:rsidRPr="00281084">
            <w:rPr>
              <w:rFonts w:ascii="Copperplate Gothic Light" w:hAnsi="Copperplate Gothic Light"/>
              <w:b/>
              <w:sz w:val="14"/>
              <w:szCs w:val="14"/>
            </w:rPr>
            <w:t>TAG Chair –</w:t>
          </w:r>
          <w:r w:rsidRPr="00281084">
            <w:rPr>
              <w:rFonts w:ascii="Copperplate Gothic Light" w:hAnsi="Copperplate Gothic Light"/>
              <w:sz w:val="14"/>
              <w:szCs w:val="14"/>
            </w:rPr>
            <w:t xml:space="preserve"> </w:t>
          </w:r>
          <w:r w:rsidR="00946803">
            <w:rPr>
              <w:rFonts w:ascii="Copperplate Gothic Light" w:hAnsi="Copperplate Gothic Light"/>
              <w:sz w:val="14"/>
              <w:szCs w:val="14"/>
            </w:rPr>
            <w:t>Tedd Ward, Del Norte County</w:t>
          </w:r>
        </w:p>
        <w:p w14:paraId="63D9ACDE" w14:textId="77777777" w:rsidR="005B77E0" w:rsidRPr="00281084" w:rsidRDefault="005B77E0" w:rsidP="00281084">
          <w:pPr>
            <w:pStyle w:val="Header"/>
            <w:tabs>
              <w:tab w:val="clear" w:pos="4320"/>
              <w:tab w:val="center" w:pos="3960"/>
              <w:tab w:val="left" w:pos="7470"/>
              <w:tab w:val="left" w:pos="8910"/>
            </w:tabs>
            <w:spacing w:after="20"/>
            <w:ind w:left="345"/>
            <w:rPr>
              <w:rFonts w:ascii="Copperplate Gothic Light" w:hAnsi="Copperplate Gothic Light"/>
              <w:sz w:val="14"/>
              <w:szCs w:val="14"/>
            </w:rPr>
          </w:pPr>
          <w:r w:rsidRPr="00281084">
            <w:rPr>
              <w:rFonts w:ascii="Copperplate Gothic Light" w:hAnsi="Copperplate Gothic Light"/>
              <w:b/>
              <w:sz w:val="14"/>
              <w:szCs w:val="14"/>
            </w:rPr>
            <w:t xml:space="preserve">TAG Vice Chair – </w:t>
          </w:r>
          <w:r w:rsidR="00160F82">
            <w:rPr>
              <w:rFonts w:ascii="Copperplate Gothic Light" w:hAnsi="Copperplate Gothic Light"/>
              <w:bCs/>
              <w:sz w:val="14"/>
              <w:szCs w:val="14"/>
            </w:rPr>
            <w:t>Narcisa Untal, Solano</w:t>
          </w:r>
          <w:r w:rsidR="003F6135">
            <w:rPr>
              <w:rFonts w:ascii="Copperplate Gothic Light" w:hAnsi="Copperplate Gothic Light"/>
              <w:bCs/>
              <w:sz w:val="14"/>
              <w:szCs w:val="14"/>
            </w:rPr>
            <w:t xml:space="preserve"> County</w:t>
          </w:r>
        </w:p>
        <w:p w14:paraId="30C9BB4F" w14:textId="77777777" w:rsidR="005B77E0" w:rsidRPr="00281084" w:rsidRDefault="0060667F" w:rsidP="00281084">
          <w:pPr>
            <w:pStyle w:val="Header"/>
            <w:tabs>
              <w:tab w:val="clear" w:pos="4320"/>
              <w:tab w:val="center" w:pos="3960"/>
              <w:tab w:val="left" w:pos="7470"/>
            </w:tabs>
            <w:spacing w:after="20"/>
            <w:ind w:left="345"/>
            <w:rPr>
              <w:rFonts w:ascii="Copperplate Gothic Light" w:hAnsi="Copperplate Gothic Light"/>
              <w:sz w:val="14"/>
              <w:szCs w:val="14"/>
            </w:rPr>
          </w:pPr>
          <w:r>
            <w:rPr>
              <w:rFonts w:ascii="Copperplate Gothic Light" w:hAnsi="Copperplate Gothic Light"/>
              <w:b/>
              <w:sz w:val="14"/>
              <w:szCs w:val="14"/>
            </w:rPr>
            <w:t>Deputy Executive Director</w:t>
          </w:r>
          <w:r w:rsidR="005B77E0" w:rsidRPr="00281084">
            <w:rPr>
              <w:rFonts w:ascii="Copperplate Gothic Light" w:hAnsi="Copperplate Gothic Light"/>
              <w:b/>
              <w:sz w:val="14"/>
              <w:szCs w:val="14"/>
            </w:rPr>
            <w:t xml:space="preserve"> — </w:t>
          </w:r>
          <w:r w:rsidR="00FD5B5E">
            <w:rPr>
              <w:rFonts w:ascii="Copperplate Gothic Light" w:hAnsi="Copperplate Gothic Light"/>
              <w:sz w:val="14"/>
              <w:szCs w:val="14"/>
            </w:rPr>
            <w:t>Staci Heaton</w:t>
          </w:r>
        </w:p>
      </w:tc>
    </w:tr>
    <w:tr w:rsidR="009E2DE2" w:rsidRPr="00DE672C" w14:paraId="206720DB" w14:textId="77777777" w:rsidTr="00664440">
      <w:trPr>
        <w:trHeight w:val="144"/>
      </w:trPr>
      <w:tc>
        <w:tcPr>
          <w:tcW w:w="10647" w:type="dxa"/>
          <w:gridSpan w:val="2"/>
          <w:tcBorders>
            <w:bottom w:val="single" w:sz="4" w:space="0" w:color="A48D6C"/>
          </w:tcBorders>
        </w:tcPr>
        <w:p w14:paraId="5BE94E21" w14:textId="77777777" w:rsidR="009E2DE2" w:rsidRPr="00281084" w:rsidRDefault="009E2DE2" w:rsidP="00EC4C80">
          <w:pPr>
            <w:pStyle w:val="Header"/>
            <w:tabs>
              <w:tab w:val="clear" w:pos="4320"/>
              <w:tab w:val="center" w:pos="3960"/>
              <w:tab w:val="left" w:pos="7920"/>
            </w:tabs>
            <w:ind w:left="158"/>
            <w:rPr>
              <w:rFonts w:ascii="Arial" w:hAnsi="Arial" w:cs="Arial"/>
              <w:sz w:val="14"/>
              <w:szCs w:val="14"/>
            </w:rPr>
          </w:pPr>
        </w:p>
      </w:tc>
    </w:tr>
    <w:tr w:rsidR="005B77E0" w:rsidRPr="00DE672C" w14:paraId="32603FC0" w14:textId="77777777" w:rsidTr="00CE1ABC">
      <w:trPr>
        <w:trHeight w:val="20"/>
      </w:trPr>
      <w:tc>
        <w:tcPr>
          <w:tcW w:w="10647" w:type="dxa"/>
          <w:gridSpan w:val="2"/>
          <w:tcBorders>
            <w:top w:val="single" w:sz="4" w:space="0" w:color="A48D6C"/>
          </w:tcBorders>
        </w:tcPr>
        <w:p w14:paraId="2F64355F" w14:textId="77777777" w:rsidR="005B77E0" w:rsidRPr="00281084" w:rsidRDefault="005B77E0" w:rsidP="00CE1ABC">
          <w:pPr>
            <w:pStyle w:val="Header"/>
            <w:tabs>
              <w:tab w:val="clear" w:pos="4320"/>
              <w:tab w:val="center" w:pos="3960"/>
              <w:tab w:val="left" w:pos="7920"/>
            </w:tabs>
            <w:spacing w:before="120" w:after="20" w:line="360" w:lineRule="auto"/>
            <w:rPr>
              <w:rFonts w:ascii="Copperplate Gothic Light" w:hAnsi="Copperplate Gothic Light"/>
              <w:b/>
              <w:sz w:val="14"/>
              <w:szCs w:val="14"/>
              <w:lang w:val="es-MX"/>
            </w:rPr>
          </w:pPr>
        </w:p>
      </w:tc>
    </w:tr>
  </w:tbl>
  <w:p w14:paraId="317A721B" w14:textId="77777777" w:rsidR="00C97EA9" w:rsidRPr="006B33C2" w:rsidRDefault="00C97EA9" w:rsidP="00021AFE">
    <w:pPr>
      <w:pStyle w:val="Header"/>
      <w:tabs>
        <w:tab w:val="clear" w:pos="4320"/>
        <w:tab w:val="clear" w:pos="8640"/>
        <w:tab w:val="left" w:pos="2408"/>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43EA"/>
    <w:multiLevelType w:val="hybridMultilevel"/>
    <w:tmpl w:val="43EE53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7EA4FBF"/>
    <w:multiLevelType w:val="hybridMultilevel"/>
    <w:tmpl w:val="4A340C38"/>
    <w:lvl w:ilvl="0" w:tplc="AA1446EE">
      <w:start w:val="1"/>
      <w:numFmt w:val="upperRoman"/>
      <w:lvlText w:val="%1."/>
      <w:lvlJc w:val="right"/>
      <w:pPr>
        <w:tabs>
          <w:tab w:val="num" w:pos="720"/>
        </w:tabs>
        <w:ind w:left="720" w:hanging="180"/>
      </w:pPr>
      <w:rPr>
        <w:rFonts w:cs="Times New Roman"/>
        <w:b/>
        <w:i w:val="0"/>
      </w:rPr>
    </w:lvl>
    <w:lvl w:ilvl="1" w:tplc="04090001">
      <w:start w:val="1"/>
      <w:numFmt w:val="bullet"/>
      <w:lvlText w:val=""/>
      <w:lvlJc w:val="left"/>
      <w:pPr>
        <w:tabs>
          <w:tab w:val="num" w:pos="1440"/>
        </w:tabs>
        <w:ind w:left="1440" w:hanging="360"/>
      </w:pPr>
      <w:rPr>
        <w:rFonts w:ascii="Symbol" w:hAnsi="Symbol" w:hint="default"/>
        <w:i w:val="0"/>
      </w:rPr>
    </w:lvl>
    <w:lvl w:ilvl="2" w:tplc="04090015">
      <w:start w:val="1"/>
      <w:numFmt w:val="upperLetter"/>
      <w:lvlText w:val="%3."/>
      <w:lvlJc w:val="left"/>
      <w:pPr>
        <w:ind w:left="1080" w:hanging="360"/>
      </w:pPr>
    </w:lvl>
    <w:lvl w:ilvl="3" w:tplc="04090001">
      <w:start w:val="1"/>
      <w:numFmt w:val="bullet"/>
      <w:lvlText w:val=""/>
      <w:lvlJc w:val="left"/>
      <w:pPr>
        <w:tabs>
          <w:tab w:val="num" w:pos="2880"/>
        </w:tabs>
        <w:ind w:left="2880" w:hanging="360"/>
      </w:pPr>
      <w:rPr>
        <w:rFonts w:ascii="Symbol" w:hAnsi="Symbol" w:hint="default"/>
      </w:rPr>
    </w:lvl>
    <w:lvl w:ilvl="4" w:tplc="9974A43E">
      <w:start w:val="2030"/>
      <w:numFmt w:val="decimal"/>
      <w:lvlText w:val="%5"/>
      <w:lvlJc w:val="left"/>
      <w:pPr>
        <w:ind w:left="3720" w:hanging="480"/>
      </w:pPr>
      <w:rPr>
        <w:rFonts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AC968D5"/>
    <w:multiLevelType w:val="hybridMultilevel"/>
    <w:tmpl w:val="73B6AB1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B196B20"/>
    <w:multiLevelType w:val="hybridMultilevel"/>
    <w:tmpl w:val="ACD280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11B71AC"/>
    <w:multiLevelType w:val="hybridMultilevel"/>
    <w:tmpl w:val="2ABE09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C4C58DC"/>
    <w:multiLevelType w:val="hybridMultilevel"/>
    <w:tmpl w:val="30E064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3897FEF"/>
    <w:multiLevelType w:val="singleLevel"/>
    <w:tmpl w:val="4DE0DBF0"/>
    <w:lvl w:ilvl="0">
      <w:start w:val="1"/>
      <w:numFmt w:val="upperRoman"/>
      <w:lvlText w:val="%1."/>
      <w:lvlJc w:val="left"/>
      <w:pPr>
        <w:tabs>
          <w:tab w:val="num" w:pos="720"/>
        </w:tabs>
        <w:ind w:left="720" w:hanging="720"/>
      </w:pPr>
      <w:rPr>
        <w:b/>
        <w:i w:val="0"/>
      </w:rPr>
    </w:lvl>
  </w:abstractNum>
  <w:abstractNum w:abstractNumId="7" w15:restartNumberingAfterBreak="0">
    <w:nsid w:val="2E483A9A"/>
    <w:multiLevelType w:val="hybridMultilevel"/>
    <w:tmpl w:val="E1760C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BE74425"/>
    <w:multiLevelType w:val="hybridMultilevel"/>
    <w:tmpl w:val="11F66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B05288"/>
    <w:multiLevelType w:val="hybridMultilevel"/>
    <w:tmpl w:val="060EAD3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44251E8"/>
    <w:multiLevelType w:val="hybridMultilevel"/>
    <w:tmpl w:val="EB3AA7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8546F4A"/>
    <w:multiLevelType w:val="hybridMultilevel"/>
    <w:tmpl w:val="E57EAA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0CE3E93"/>
    <w:multiLevelType w:val="hybridMultilevel"/>
    <w:tmpl w:val="E506A020"/>
    <w:lvl w:ilvl="0" w:tplc="FFFFFFFF">
      <w:start w:val="2"/>
      <w:numFmt w:val="upperLetter"/>
      <w:lvlText w:val="%1."/>
      <w:lvlJc w:val="left"/>
      <w:pPr>
        <w:ind w:left="1080" w:hanging="360"/>
      </w:pPr>
      <w:rPr>
        <w:rFonts w:hint="default"/>
      </w:rPr>
    </w:lvl>
    <w:lvl w:ilvl="1" w:tplc="FFFFFFFF">
      <w:start w:val="1"/>
      <w:numFmt w:val="lowerLetter"/>
      <w:lvlText w:val="%2."/>
      <w:lvlJc w:val="left"/>
      <w:pPr>
        <w:ind w:left="720" w:hanging="360"/>
      </w:pPr>
      <w:rPr>
        <w:i w:val="0"/>
        <w:iCs w:val="0"/>
      </w:rPr>
    </w:lvl>
    <w:lvl w:ilvl="2" w:tplc="04090019">
      <w:start w:val="1"/>
      <w:numFmt w:val="lowerLetter"/>
      <w:lvlText w:val="%3."/>
      <w:lvlJc w:val="left"/>
      <w:pPr>
        <w:ind w:left="1440" w:hanging="360"/>
      </w:pPr>
    </w:lvl>
    <w:lvl w:ilvl="3" w:tplc="FFFFFFFF">
      <w:start w:val="1"/>
      <w:numFmt w:val="decimal"/>
      <w:lvlText w:val="%4."/>
      <w:lvlJc w:val="left"/>
      <w:pPr>
        <w:ind w:left="2160" w:hanging="360"/>
      </w:pPr>
    </w:lvl>
    <w:lvl w:ilvl="4" w:tplc="FFFFFFFF">
      <w:start w:val="1"/>
      <w:numFmt w:val="lowerLetter"/>
      <w:lvlText w:val="%5."/>
      <w:lvlJc w:val="left"/>
      <w:pPr>
        <w:ind w:left="2880" w:hanging="360"/>
      </w:pPr>
    </w:lvl>
    <w:lvl w:ilvl="5" w:tplc="FFFFFFFF">
      <w:start w:val="1"/>
      <w:numFmt w:val="lowerRoman"/>
      <w:lvlText w:val="%6."/>
      <w:lvlJc w:val="right"/>
      <w:pPr>
        <w:ind w:left="3600" w:hanging="180"/>
      </w:pPr>
    </w:lvl>
    <w:lvl w:ilvl="6" w:tplc="FFFFFFFF">
      <w:start w:val="1"/>
      <w:numFmt w:val="decimal"/>
      <w:lvlText w:val="%7."/>
      <w:lvlJc w:val="left"/>
      <w:pPr>
        <w:ind w:left="4320" w:hanging="360"/>
      </w:pPr>
    </w:lvl>
    <w:lvl w:ilvl="7" w:tplc="FFFFFFFF">
      <w:start w:val="1"/>
      <w:numFmt w:val="lowerLetter"/>
      <w:lvlText w:val="%8."/>
      <w:lvlJc w:val="left"/>
      <w:pPr>
        <w:ind w:left="5040" w:hanging="360"/>
      </w:pPr>
    </w:lvl>
    <w:lvl w:ilvl="8" w:tplc="FFFFFFFF">
      <w:start w:val="1"/>
      <w:numFmt w:val="lowerRoman"/>
      <w:lvlText w:val="%9."/>
      <w:lvlJc w:val="right"/>
      <w:pPr>
        <w:ind w:left="5760" w:hanging="180"/>
      </w:pPr>
    </w:lvl>
  </w:abstractNum>
  <w:abstractNum w:abstractNumId="13" w15:restartNumberingAfterBreak="0">
    <w:nsid w:val="598DBE24"/>
    <w:multiLevelType w:val="hybridMultilevel"/>
    <w:tmpl w:val="54BAEFD6"/>
    <w:lvl w:ilvl="0" w:tplc="9C167736">
      <w:start w:val="1"/>
      <w:numFmt w:val="upperLetter"/>
      <w:lvlText w:val="%1."/>
      <w:lvlJc w:val="left"/>
      <w:pPr>
        <w:ind w:left="720" w:hanging="360"/>
      </w:pPr>
    </w:lvl>
    <w:lvl w:ilvl="1" w:tplc="BE9CDAF0">
      <w:start w:val="1"/>
      <w:numFmt w:val="lowerLetter"/>
      <w:lvlText w:val="%2."/>
      <w:lvlJc w:val="left"/>
      <w:pPr>
        <w:ind w:left="1440" w:hanging="360"/>
      </w:pPr>
    </w:lvl>
    <w:lvl w:ilvl="2" w:tplc="A6268476">
      <w:start w:val="1"/>
      <w:numFmt w:val="lowerRoman"/>
      <w:lvlText w:val="%3."/>
      <w:lvlJc w:val="right"/>
      <w:pPr>
        <w:ind w:left="2160" w:hanging="180"/>
      </w:pPr>
    </w:lvl>
    <w:lvl w:ilvl="3" w:tplc="47AE4D0A">
      <w:start w:val="1"/>
      <w:numFmt w:val="decimal"/>
      <w:lvlText w:val="%4."/>
      <w:lvlJc w:val="left"/>
      <w:pPr>
        <w:ind w:left="2880" w:hanging="360"/>
      </w:pPr>
    </w:lvl>
    <w:lvl w:ilvl="4" w:tplc="CC0A581A">
      <w:start w:val="1"/>
      <w:numFmt w:val="lowerLetter"/>
      <w:lvlText w:val="%5."/>
      <w:lvlJc w:val="left"/>
      <w:pPr>
        <w:ind w:left="3600" w:hanging="360"/>
      </w:pPr>
    </w:lvl>
    <w:lvl w:ilvl="5" w:tplc="73F4DE56">
      <w:start w:val="1"/>
      <w:numFmt w:val="lowerRoman"/>
      <w:lvlText w:val="%6."/>
      <w:lvlJc w:val="right"/>
      <w:pPr>
        <w:ind w:left="4320" w:hanging="180"/>
      </w:pPr>
    </w:lvl>
    <w:lvl w:ilvl="6" w:tplc="3D5A34D4">
      <w:start w:val="1"/>
      <w:numFmt w:val="decimal"/>
      <w:lvlText w:val="%7."/>
      <w:lvlJc w:val="left"/>
      <w:pPr>
        <w:ind w:left="5040" w:hanging="360"/>
      </w:pPr>
    </w:lvl>
    <w:lvl w:ilvl="7" w:tplc="FE4C76BE">
      <w:start w:val="1"/>
      <w:numFmt w:val="lowerLetter"/>
      <w:lvlText w:val="%8."/>
      <w:lvlJc w:val="left"/>
      <w:pPr>
        <w:ind w:left="5760" w:hanging="360"/>
      </w:pPr>
    </w:lvl>
    <w:lvl w:ilvl="8" w:tplc="D1A08724">
      <w:start w:val="1"/>
      <w:numFmt w:val="lowerRoman"/>
      <w:lvlText w:val="%9."/>
      <w:lvlJc w:val="right"/>
      <w:pPr>
        <w:ind w:left="6480" w:hanging="180"/>
      </w:pPr>
    </w:lvl>
  </w:abstractNum>
  <w:abstractNum w:abstractNumId="14" w15:restartNumberingAfterBreak="0">
    <w:nsid w:val="5F8F3B70"/>
    <w:multiLevelType w:val="hybridMultilevel"/>
    <w:tmpl w:val="58CE43CC"/>
    <w:lvl w:ilvl="0" w:tplc="1C66B492">
      <w:start w:val="2"/>
      <w:numFmt w:val="upperLetter"/>
      <w:lvlText w:val="%1."/>
      <w:lvlJc w:val="left"/>
      <w:pPr>
        <w:ind w:left="1080" w:hanging="360"/>
      </w:pPr>
      <w:rPr>
        <w:rFonts w:hint="default"/>
      </w:rPr>
    </w:lvl>
    <w:lvl w:ilvl="1" w:tplc="11C2A722">
      <w:start w:val="1"/>
      <w:numFmt w:val="lowerLetter"/>
      <w:lvlText w:val="%2."/>
      <w:lvlJc w:val="left"/>
      <w:pPr>
        <w:ind w:left="720" w:hanging="360"/>
      </w:pPr>
      <w:rPr>
        <w:i w:val="0"/>
        <w:iCs w:val="0"/>
      </w:rPr>
    </w:lvl>
    <w:lvl w:ilvl="2" w:tplc="04090019">
      <w:start w:val="1"/>
      <w:numFmt w:val="lowerLetter"/>
      <w:lvlText w:val="%3."/>
      <w:lvlJc w:val="left"/>
      <w:pPr>
        <w:ind w:left="1440" w:hanging="36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5" w15:restartNumberingAfterBreak="0">
    <w:nsid w:val="617935A2"/>
    <w:multiLevelType w:val="hybridMultilevel"/>
    <w:tmpl w:val="D3027AC8"/>
    <w:lvl w:ilvl="0" w:tplc="FFFFFFFF">
      <w:start w:val="2"/>
      <w:numFmt w:val="upperLetter"/>
      <w:lvlText w:val="%1."/>
      <w:lvlJc w:val="left"/>
      <w:pPr>
        <w:ind w:left="1080" w:hanging="360"/>
      </w:pPr>
      <w:rPr>
        <w:rFonts w:hint="default"/>
      </w:rPr>
    </w:lvl>
    <w:lvl w:ilvl="1" w:tplc="FFFFFFFF">
      <w:start w:val="1"/>
      <w:numFmt w:val="lowerLetter"/>
      <w:lvlText w:val="%2."/>
      <w:lvlJc w:val="left"/>
      <w:pPr>
        <w:ind w:left="720" w:hanging="360"/>
      </w:pPr>
      <w:rPr>
        <w:i w:val="0"/>
        <w:iCs w:val="0"/>
      </w:rPr>
    </w:lvl>
    <w:lvl w:ilvl="2" w:tplc="04090019">
      <w:start w:val="1"/>
      <w:numFmt w:val="lowerLetter"/>
      <w:lvlText w:val="%3."/>
      <w:lvlJc w:val="left"/>
      <w:pPr>
        <w:ind w:left="1440" w:hanging="360"/>
      </w:pPr>
    </w:lvl>
    <w:lvl w:ilvl="3" w:tplc="FFFFFFFF">
      <w:start w:val="1"/>
      <w:numFmt w:val="decimal"/>
      <w:lvlText w:val="%4."/>
      <w:lvlJc w:val="left"/>
      <w:pPr>
        <w:ind w:left="2160" w:hanging="360"/>
      </w:pPr>
    </w:lvl>
    <w:lvl w:ilvl="4" w:tplc="FFFFFFFF">
      <w:start w:val="1"/>
      <w:numFmt w:val="lowerLetter"/>
      <w:lvlText w:val="%5."/>
      <w:lvlJc w:val="left"/>
      <w:pPr>
        <w:ind w:left="2880" w:hanging="360"/>
      </w:pPr>
    </w:lvl>
    <w:lvl w:ilvl="5" w:tplc="FFFFFFFF">
      <w:start w:val="1"/>
      <w:numFmt w:val="lowerRoman"/>
      <w:lvlText w:val="%6."/>
      <w:lvlJc w:val="right"/>
      <w:pPr>
        <w:ind w:left="3600" w:hanging="180"/>
      </w:pPr>
    </w:lvl>
    <w:lvl w:ilvl="6" w:tplc="FFFFFFFF">
      <w:start w:val="1"/>
      <w:numFmt w:val="decimal"/>
      <w:lvlText w:val="%7."/>
      <w:lvlJc w:val="left"/>
      <w:pPr>
        <w:ind w:left="4320" w:hanging="360"/>
      </w:pPr>
    </w:lvl>
    <w:lvl w:ilvl="7" w:tplc="FFFFFFFF">
      <w:start w:val="1"/>
      <w:numFmt w:val="lowerLetter"/>
      <w:lvlText w:val="%8."/>
      <w:lvlJc w:val="left"/>
      <w:pPr>
        <w:ind w:left="5040" w:hanging="360"/>
      </w:pPr>
    </w:lvl>
    <w:lvl w:ilvl="8" w:tplc="FFFFFFFF">
      <w:start w:val="1"/>
      <w:numFmt w:val="lowerRoman"/>
      <w:lvlText w:val="%9."/>
      <w:lvlJc w:val="right"/>
      <w:pPr>
        <w:ind w:left="5760" w:hanging="180"/>
      </w:pPr>
    </w:lvl>
  </w:abstractNum>
  <w:abstractNum w:abstractNumId="16" w15:restartNumberingAfterBreak="0">
    <w:nsid w:val="6EE5890F"/>
    <w:multiLevelType w:val="hybridMultilevel"/>
    <w:tmpl w:val="B2E6A05C"/>
    <w:lvl w:ilvl="0" w:tplc="04090019">
      <w:start w:val="1"/>
      <w:numFmt w:val="lowerLetter"/>
      <w:lvlText w:val="%1."/>
      <w:lvlJc w:val="left"/>
      <w:pPr>
        <w:ind w:left="1440" w:hanging="360"/>
      </w:pPr>
    </w:lvl>
    <w:lvl w:ilvl="1" w:tplc="ED3CCB8A">
      <w:start w:val="1"/>
      <w:numFmt w:val="lowerLetter"/>
      <w:lvlText w:val="%2."/>
      <w:lvlJc w:val="left"/>
      <w:pPr>
        <w:ind w:left="2160" w:hanging="360"/>
      </w:pPr>
    </w:lvl>
    <w:lvl w:ilvl="2" w:tplc="EC1EF48A">
      <w:start w:val="1"/>
      <w:numFmt w:val="lowerRoman"/>
      <w:lvlText w:val="%3."/>
      <w:lvlJc w:val="right"/>
      <w:pPr>
        <w:ind w:left="2880" w:hanging="180"/>
      </w:pPr>
    </w:lvl>
    <w:lvl w:ilvl="3" w:tplc="15A8287E">
      <w:start w:val="1"/>
      <w:numFmt w:val="decimal"/>
      <w:lvlText w:val="%4."/>
      <w:lvlJc w:val="left"/>
      <w:pPr>
        <w:ind w:left="3600" w:hanging="360"/>
      </w:pPr>
    </w:lvl>
    <w:lvl w:ilvl="4" w:tplc="B908FF06">
      <w:start w:val="1"/>
      <w:numFmt w:val="lowerLetter"/>
      <w:lvlText w:val="%5."/>
      <w:lvlJc w:val="left"/>
      <w:pPr>
        <w:ind w:left="4320" w:hanging="360"/>
      </w:pPr>
    </w:lvl>
    <w:lvl w:ilvl="5" w:tplc="26E211F4">
      <w:start w:val="1"/>
      <w:numFmt w:val="lowerRoman"/>
      <w:lvlText w:val="%6."/>
      <w:lvlJc w:val="right"/>
      <w:pPr>
        <w:ind w:left="5040" w:hanging="180"/>
      </w:pPr>
    </w:lvl>
    <w:lvl w:ilvl="6" w:tplc="195093AC">
      <w:start w:val="1"/>
      <w:numFmt w:val="decimal"/>
      <w:lvlText w:val="%7."/>
      <w:lvlJc w:val="left"/>
      <w:pPr>
        <w:ind w:left="5760" w:hanging="360"/>
      </w:pPr>
    </w:lvl>
    <w:lvl w:ilvl="7" w:tplc="9B6AA9C0">
      <w:start w:val="1"/>
      <w:numFmt w:val="lowerLetter"/>
      <w:lvlText w:val="%8."/>
      <w:lvlJc w:val="left"/>
      <w:pPr>
        <w:ind w:left="6480" w:hanging="360"/>
      </w:pPr>
    </w:lvl>
    <w:lvl w:ilvl="8" w:tplc="B06E18B0">
      <w:start w:val="1"/>
      <w:numFmt w:val="lowerRoman"/>
      <w:lvlText w:val="%9."/>
      <w:lvlJc w:val="right"/>
      <w:pPr>
        <w:ind w:left="7200" w:hanging="180"/>
      </w:pPr>
    </w:lvl>
  </w:abstractNum>
  <w:abstractNum w:abstractNumId="17" w15:restartNumberingAfterBreak="0">
    <w:nsid w:val="70B468FA"/>
    <w:multiLevelType w:val="hybridMultilevel"/>
    <w:tmpl w:val="0CB4BB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B7D4863"/>
    <w:multiLevelType w:val="hybridMultilevel"/>
    <w:tmpl w:val="5E44B4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64715842">
    <w:abstractNumId w:val="5"/>
  </w:num>
  <w:num w:numId="2" w16cid:durableId="1120495758">
    <w:abstractNumId w:val="1"/>
  </w:num>
  <w:num w:numId="3" w16cid:durableId="1323269500">
    <w:abstractNumId w:val="10"/>
  </w:num>
  <w:num w:numId="4" w16cid:durableId="1340890414">
    <w:abstractNumId w:val="18"/>
  </w:num>
  <w:num w:numId="5" w16cid:durableId="1399671473">
    <w:abstractNumId w:val="16"/>
  </w:num>
  <w:num w:numId="6" w16cid:durableId="1401176559">
    <w:abstractNumId w:val="15"/>
  </w:num>
  <w:num w:numId="7" w16cid:durableId="1420104570">
    <w:abstractNumId w:val="12"/>
  </w:num>
  <w:num w:numId="8" w16cid:durableId="1723598510">
    <w:abstractNumId w:val="2"/>
  </w:num>
  <w:num w:numId="9" w16cid:durableId="2016221998">
    <w:abstractNumId w:val="14"/>
  </w:num>
  <w:num w:numId="10" w16cid:durableId="443158695">
    <w:abstractNumId w:val="13"/>
  </w:num>
  <w:num w:numId="11" w16cid:durableId="546259378">
    <w:abstractNumId w:val="0"/>
  </w:num>
  <w:num w:numId="12" w16cid:durableId="598686719">
    <w:abstractNumId w:val="17"/>
  </w:num>
  <w:num w:numId="13" w16cid:durableId="616527860">
    <w:abstractNumId w:val="6"/>
  </w:num>
  <w:num w:numId="14" w16cid:durableId="930622070">
    <w:abstractNumId w:val="7"/>
  </w:num>
  <w:num w:numId="15" w16cid:durableId="1784614025">
    <w:abstractNumId w:val="4"/>
  </w:num>
  <w:num w:numId="16" w16cid:durableId="1960454297">
    <w:abstractNumId w:val="9"/>
  </w:num>
  <w:num w:numId="17" w16cid:durableId="685910950">
    <w:abstractNumId w:val="11"/>
  </w:num>
  <w:num w:numId="18" w16cid:durableId="83695990">
    <w:abstractNumId w:val="3"/>
  </w:num>
  <w:num w:numId="19" w16cid:durableId="1993831626">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87E"/>
    <w:rsid w:val="000013DF"/>
    <w:rsid w:val="00003F72"/>
    <w:rsid w:val="00004397"/>
    <w:rsid w:val="00010713"/>
    <w:rsid w:val="00010C82"/>
    <w:rsid w:val="000121F0"/>
    <w:rsid w:val="00013CF5"/>
    <w:rsid w:val="00016838"/>
    <w:rsid w:val="000204C1"/>
    <w:rsid w:val="00021AFE"/>
    <w:rsid w:val="00021C88"/>
    <w:rsid w:val="000221DF"/>
    <w:rsid w:val="00022D7C"/>
    <w:rsid w:val="000232AB"/>
    <w:rsid w:val="000235E0"/>
    <w:rsid w:val="00024FDF"/>
    <w:rsid w:val="00027710"/>
    <w:rsid w:val="000326BD"/>
    <w:rsid w:val="000337FC"/>
    <w:rsid w:val="00034DBF"/>
    <w:rsid w:val="00035855"/>
    <w:rsid w:val="00040779"/>
    <w:rsid w:val="00041180"/>
    <w:rsid w:val="00042B4A"/>
    <w:rsid w:val="00044D70"/>
    <w:rsid w:val="00045D3D"/>
    <w:rsid w:val="00047C18"/>
    <w:rsid w:val="00050035"/>
    <w:rsid w:val="000500F2"/>
    <w:rsid w:val="00050DAC"/>
    <w:rsid w:val="00052426"/>
    <w:rsid w:val="000527DF"/>
    <w:rsid w:val="000529D6"/>
    <w:rsid w:val="0005605D"/>
    <w:rsid w:val="00056D61"/>
    <w:rsid w:val="000574DB"/>
    <w:rsid w:val="00060244"/>
    <w:rsid w:val="00062D99"/>
    <w:rsid w:val="00064D19"/>
    <w:rsid w:val="0006596D"/>
    <w:rsid w:val="00071CDF"/>
    <w:rsid w:val="00073A35"/>
    <w:rsid w:val="000751BB"/>
    <w:rsid w:val="00075FB4"/>
    <w:rsid w:val="000808EC"/>
    <w:rsid w:val="00080DF6"/>
    <w:rsid w:val="00081894"/>
    <w:rsid w:val="00083634"/>
    <w:rsid w:val="000838E6"/>
    <w:rsid w:val="00083B95"/>
    <w:rsid w:val="00084A9D"/>
    <w:rsid w:val="00085452"/>
    <w:rsid w:val="0008648C"/>
    <w:rsid w:val="00087639"/>
    <w:rsid w:val="00091C1E"/>
    <w:rsid w:val="00092169"/>
    <w:rsid w:val="0009262F"/>
    <w:rsid w:val="00092DD1"/>
    <w:rsid w:val="00092FFC"/>
    <w:rsid w:val="0009326F"/>
    <w:rsid w:val="000950F4"/>
    <w:rsid w:val="00096755"/>
    <w:rsid w:val="000A0779"/>
    <w:rsid w:val="000A15F8"/>
    <w:rsid w:val="000A4C1A"/>
    <w:rsid w:val="000A67FA"/>
    <w:rsid w:val="000A73A2"/>
    <w:rsid w:val="000B0455"/>
    <w:rsid w:val="000B1A00"/>
    <w:rsid w:val="000B1C52"/>
    <w:rsid w:val="000B3348"/>
    <w:rsid w:val="000B5B47"/>
    <w:rsid w:val="000B6CA4"/>
    <w:rsid w:val="000C0629"/>
    <w:rsid w:val="000C15D0"/>
    <w:rsid w:val="000C201E"/>
    <w:rsid w:val="000C2DAB"/>
    <w:rsid w:val="000C3E20"/>
    <w:rsid w:val="000C4541"/>
    <w:rsid w:val="000C462C"/>
    <w:rsid w:val="000C59E1"/>
    <w:rsid w:val="000C5FF9"/>
    <w:rsid w:val="000C72DD"/>
    <w:rsid w:val="000D1E4C"/>
    <w:rsid w:val="000D3017"/>
    <w:rsid w:val="000D49A5"/>
    <w:rsid w:val="000D675F"/>
    <w:rsid w:val="000D6A7F"/>
    <w:rsid w:val="000D72C4"/>
    <w:rsid w:val="000E0105"/>
    <w:rsid w:val="000E119A"/>
    <w:rsid w:val="000E1F21"/>
    <w:rsid w:val="000E2AD7"/>
    <w:rsid w:val="000E42B6"/>
    <w:rsid w:val="000E4A8F"/>
    <w:rsid w:val="000E5764"/>
    <w:rsid w:val="000E59B3"/>
    <w:rsid w:val="000F123B"/>
    <w:rsid w:val="000F1845"/>
    <w:rsid w:val="000F2191"/>
    <w:rsid w:val="000F24A2"/>
    <w:rsid w:val="000F4947"/>
    <w:rsid w:val="000F5B14"/>
    <w:rsid w:val="000F7C35"/>
    <w:rsid w:val="0010150A"/>
    <w:rsid w:val="00106770"/>
    <w:rsid w:val="00111505"/>
    <w:rsid w:val="00113C44"/>
    <w:rsid w:val="00115138"/>
    <w:rsid w:val="0012064F"/>
    <w:rsid w:val="00126B6F"/>
    <w:rsid w:val="0013058A"/>
    <w:rsid w:val="0013077C"/>
    <w:rsid w:val="00131AFD"/>
    <w:rsid w:val="00133771"/>
    <w:rsid w:val="00134EBA"/>
    <w:rsid w:val="00136AF0"/>
    <w:rsid w:val="00137A11"/>
    <w:rsid w:val="00137A61"/>
    <w:rsid w:val="001412F6"/>
    <w:rsid w:val="00142238"/>
    <w:rsid w:val="001430CC"/>
    <w:rsid w:val="0014485A"/>
    <w:rsid w:val="001456EB"/>
    <w:rsid w:val="0015060E"/>
    <w:rsid w:val="00150B89"/>
    <w:rsid w:val="0015162E"/>
    <w:rsid w:val="00151804"/>
    <w:rsid w:val="001519BA"/>
    <w:rsid w:val="0015231E"/>
    <w:rsid w:val="00154485"/>
    <w:rsid w:val="00154DF6"/>
    <w:rsid w:val="001572DA"/>
    <w:rsid w:val="00160090"/>
    <w:rsid w:val="001601B7"/>
    <w:rsid w:val="00160AFC"/>
    <w:rsid w:val="00160F68"/>
    <w:rsid w:val="00160F82"/>
    <w:rsid w:val="00163821"/>
    <w:rsid w:val="001707D6"/>
    <w:rsid w:val="00170B02"/>
    <w:rsid w:val="00172362"/>
    <w:rsid w:val="00173B89"/>
    <w:rsid w:val="00173FD0"/>
    <w:rsid w:val="00174815"/>
    <w:rsid w:val="00175EEA"/>
    <w:rsid w:val="001765C0"/>
    <w:rsid w:val="00180839"/>
    <w:rsid w:val="00180BE4"/>
    <w:rsid w:val="00182070"/>
    <w:rsid w:val="0018259F"/>
    <w:rsid w:val="001825B7"/>
    <w:rsid w:val="00182D72"/>
    <w:rsid w:val="00186641"/>
    <w:rsid w:val="0018678F"/>
    <w:rsid w:val="0019045E"/>
    <w:rsid w:val="00191E8E"/>
    <w:rsid w:val="00193970"/>
    <w:rsid w:val="00194313"/>
    <w:rsid w:val="00194B6D"/>
    <w:rsid w:val="00195067"/>
    <w:rsid w:val="00195896"/>
    <w:rsid w:val="00196EBF"/>
    <w:rsid w:val="00197D59"/>
    <w:rsid w:val="001A0E14"/>
    <w:rsid w:val="001A1E9E"/>
    <w:rsid w:val="001A20C3"/>
    <w:rsid w:val="001A3E06"/>
    <w:rsid w:val="001A5BF3"/>
    <w:rsid w:val="001A6728"/>
    <w:rsid w:val="001A7829"/>
    <w:rsid w:val="001A7C40"/>
    <w:rsid w:val="001B0135"/>
    <w:rsid w:val="001B2639"/>
    <w:rsid w:val="001B3604"/>
    <w:rsid w:val="001B6ACC"/>
    <w:rsid w:val="001C0C9A"/>
    <w:rsid w:val="001C0D98"/>
    <w:rsid w:val="001C18F3"/>
    <w:rsid w:val="001C20EC"/>
    <w:rsid w:val="001C2653"/>
    <w:rsid w:val="001C38F5"/>
    <w:rsid w:val="001C3FA0"/>
    <w:rsid w:val="001C7CA9"/>
    <w:rsid w:val="001D05FD"/>
    <w:rsid w:val="001D314F"/>
    <w:rsid w:val="001D35DB"/>
    <w:rsid w:val="001D42AE"/>
    <w:rsid w:val="001D47DF"/>
    <w:rsid w:val="001D6359"/>
    <w:rsid w:val="001D6923"/>
    <w:rsid w:val="001D69FE"/>
    <w:rsid w:val="001E1607"/>
    <w:rsid w:val="001E3163"/>
    <w:rsid w:val="001E403A"/>
    <w:rsid w:val="001E756A"/>
    <w:rsid w:val="001E7A43"/>
    <w:rsid w:val="001F3FBF"/>
    <w:rsid w:val="001F4B49"/>
    <w:rsid w:val="001F4BDD"/>
    <w:rsid w:val="001F68DF"/>
    <w:rsid w:val="001F7EF8"/>
    <w:rsid w:val="0020181E"/>
    <w:rsid w:val="00202329"/>
    <w:rsid w:val="00204265"/>
    <w:rsid w:val="0020452D"/>
    <w:rsid w:val="00206359"/>
    <w:rsid w:val="00210A2E"/>
    <w:rsid w:val="00211AA6"/>
    <w:rsid w:val="00211F5D"/>
    <w:rsid w:val="00212616"/>
    <w:rsid w:val="00212E4A"/>
    <w:rsid w:val="002156F6"/>
    <w:rsid w:val="00216412"/>
    <w:rsid w:val="002227CA"/>
    <w:rsid w:val="00223A6A"/>
    <w:rsid w:val="00223F11"/>
    <w:rsid w:val="0022581A"/>
    <w:rsid w:val="00227ADC"/>
    <w:rsid w:val="00231A14"/>
    <w:rsid w:val="00231D43"/>
    <w:rsid w:val="002329F0"/>
    <w:rsid w:val="002331C9"/>
    <w:rsid w:val="00235730"/>
    <w:rsid w:val="00237860"/>
    <w:rsid w:val="0024194F"/>
    <w:rsid w:val="00241998"/>
    <w:rsid w:val="00241AA4"/>
    <w:rsid w:val="00244C80"/>
    <w:rsid w:val="002451F4"/>
    <w:rsid w:val="0024734C"/>
    <w:rsid w:val="0025054E"/>
    <w:rsid w:val="00251FA8"/>
    <w:rsid w:val="00256076"/>
    <w:rsid w:val="002567DD"/>
    <w:rsid w:val="00256C3F"/>
    <w:rsid w:val="00257B41"/>
    <w:rsid w:val="00257E12"/>
    <w:rsid w:val="00262419"/>
    <w:rsid w:val="00265DBD"/>
    <w:rsid w:val="00265FB1"/>
    <w:rsid w:val="00267029"/>
    <w:rsid w:val="00267635"/>
    <w:rsid w:val="00267DA7"/>
    <w:rsid w:val="00267DE2"/>
    <w:rsid w:val="00275912"/>
    <w:rsid w:val="002759BC"/>
    <w:rsid w:val="00275F0A"/>
    <w:rsid w:val="0028045E"/>
    <w:rsid w:val="0028065D"/>
    <w:rsid w:val="00281084"/>
    <w:rsid w:val="00281134"/>
    <w:rsid w:val="00281769"/>
    <w:rsid w:val="00283203"/>
    <w:rsid w:val="00284C83"/>
    <w:rsid w:val="00284E46"/>
    <w:rsid w:val="002861B5"/>
    <w:rsid w:val="0028689C"/>
    <w:rsid w:val="00287922"/>
    <w:rsid w:val="002912CE"/>
    <w:rsid w:val="00291AA5"/>
    <w:rsid w:val="0029233B"/>
    <w:rsid w:val="00293601"/>
    <w:rsid w:val="00293F67"/>
    <w:rsid w:val="00294CC7"/>
    <w:rsid w:val="0029786A"/>
    <w:rsid w:val="002979E8"/>
    <w:rsid w:val="002A057C"/>
    <w:rsid w:val="002A1B0A"/>
    <w:rsid w:val="002A6665"/>
    <w:rsid w:val="002A6E44"/>
    <w:rsid w:val="002A7861"/>
    <w:rsid w:val="002A78C4"/>
    <w:rsid w:val="002B04B9"/>
    <w:rsid w:val="002B0570"/>
    <w:rsid w:val="002B1074"/>
    <w:rsid w:val="002B1368"/>
    <w:rsid w:val="002B2284"/>
    <w:rsid w:val="002B2BBC"/>
    <w:rsid w:val="002B3371"/>
    <w:rsid w:val="002B54CF"/>
    <w:rsid w:val="002B5D80"/>
    <w:rsid w:val="002C0374"/>
    <w:rsid w:val="002C18C1"/>
    <w:rsid w:val="002C1C97"/>
    <w:rsid w:val="002C2C8E"/>
    <w:rsid w:val="002C3DD0"/>
    <w:rsid w:val="002C4413"/>
    <w:rsid w:val="002C6435"/>
    <w:rsid w:val="002C7B70"/>
    <w:rsid w:val="002C7EEE"/>
    <w:rsid w:val="002D167C"/>
    <w:rsid w:val="002D2B85"/>
    <w:rsid w:val="002D3706"/>
    <w:rsid w:val="002D3EF1"/>
    <w:rsid w:val="002D49FC"/>
    <w:rsid w:val="002D55C9"/>
    <w:rsid w:val="002D671E"/>
    <w:rsid w:val="002D6DB0"/>
    <w:rsid w:val="002D79FE"/>
    <w:rsid w:val="002D7D11"/>
    <w:rsid w:val="002E162B"/>
    <w:rsid w:val="002E1B1A"/>
    <w:rsid w:val="002E39DA"/>
    <w:rsid w:val="002E46B5"/>
    <w:rsid w:val="002E6281"/>
    <w:rsid w:val="002F07F0"/>
    <w:rsid w:val="002F0AB7"/>
    <w:rsid w:val="002F2085"/>
    <w:rsid w:val="002F443B"/>
    <w:rsid w:val="00300225"/>
    <w:rsid w:val="00300A80"/>
    <w:rsid w:val="0030225D"/>
    <w:rsid w:val="003028CE"/>
    <w:rsid w:val="00302AEB"/>
    <w:rsid w:val="00303B9A"/>
    <w:rsid w:val="00304103"/>
    <w:rsid w:val="00304974"/>
    <w:rsid w:val="003049D0"/>
    <w:rsid w:val="00304BB5"/>
    <w:rsid w:val="00305710"/>
    <w:rsid w:val="00305CC8"/>
    <w:rsid w:val="003062D4"/>
    <w:rsid w:val="0030730F"/>
    <w:rsid w:val="0031202B"/>
    <w:rsid w:val="003126CF"/>
    <w:rsid w:val="00312B2C"/>
    <w:rsid w:val="00313467"/>
    <w:rsid w:val="00314271"/>
    <w:rsid w:val="003152DC"/>
    <w:rsid w:val="0031724C"/>
    <w:rsid w:val="0031780D"/>
    <w:rsid w:val="003178BF"/>
    <w:rsid w:val="0032281D"/>
    <w:rsid w:val="00325DAE"/>
    <w:rsid w:val="00325EA1"/>
    <w:rsid w:val="0032685D"/>
    <w:rsid w:val="003278A2"/>
    <w:rsid w:val="00330A4C"/>
    <w:rsid w:val="0033214E"/>
    <w:rsid w:val="0033444E"/>
    <w:rsid w:val="00336FCC"/>
    <w:rsid w:val="00341C2B"/>
    <w:rsid w:val="00341DE3"/>
    <w:rsid w:val="00346BBF"/>
    <w:rsid w:val="0034798F"/>
    <w:rsid w:val="00347F0B"/>
    <w:rsid w:val="00350C3D"/>
    <w:rsid w:val="0035123B"/>
    <w:rsid w:val="00354B56"/>
    <w:rsid w:val="003550C0"/>
    <w:rsid w:val="00356458"/>
    <w:rsid w:val="003564D8"/>
    <w:rsid w:val="003603FA"/>
    <w:rsid w:val="003627D8"/>
    <w:rsid w:val="00362B87"/>
    <w:rsid w:val="00362CF9"/>
    <w:rsid w:val="00365364"/>
    <w:rsid w:val="00366130"/>
    <w:rsid w:val="00372060"/>
    <w:rsid w:val="00373AC1"/>
    <w:rsid w:val="003760C7"/>
    <w:rsid w:val="003762D0"/>
    <w:rsid w:val="00377E97"/>
    <w:rsid w:val="00381AD0"/>
    <w:rsid w:val="00383D02"/>
    <w:rsid w:val="00383D35"/>
    <w:rsid w:val="00384370"/>
    <w:rsid w:val="00384E6D"/>
    <w:rsid w:val="00385CD1"/>
    <w:rsid w:val="00387720"/>
    <w:rsid w:val="00387861"/>
    <w:rsid w:val="00391AC4"/>
    <w:rsid w:val="00392F44"/>
    <w:rsid w:val="00394062"/>
    <w:rsid w:val="003953AF"/>
    <w:rsid w:val="003962C0"/>
    <w:rsid w:val="003A0D8F"/>
    <w:rsid w:val="003A145A"/>
    <w:rsid w:val="003A3107"/>
    <w:rsid w:val="003A5339"/>
    <w:rsid w:val="003A7F80"/>
    <w:rsid w:val="003B06D9"/>
    <w:rsid w:val="003B0CC0"/>
    <w:rsid w:val="003B113F"/>
    <w:rsid w:val="003B28D0"/>
    <w:rsid w:val="003B2910"/>
    <w:rsid w:val="003B37D4"/>
    <w:rsid w:val="003B4D08"/>
    <w:rsid w:val="003B5E36"/>
    <w:rsid w:val="003B74B6"/>
    <w:rsid w:val="003C1C32"/>
    <w:rsid w:val="003C31A3"/>
    <w:rsid w:val="003C3992"/>
    <w:rsid w:val="003C42E5"/>
    <w:rsid w:val="003C4483"/>
    <w:rsid w:val="003D0511"/>
    <w:rsid w:val="003D18EC"/>
    <w:rsid w:val="003D24A1"/>
    <w:rsid w:val="003D2CD8"/>
    <w:rsid w:val="003D37CA"/>
    <w:rsid w:val="003D4038"/>
    <w:rsid w:val="003E2930"/>
    <w:rsid w:val="003E32DD"/>
    <w:rsid w:val="003F05FB"/>
    <w:rsid w:val="003F1310"/>
    <w:rsid w:val="003F2C6C"/>
    <w:rsid w:val="003F3E81"/>
    <w:rsid w:val="003F6133"/>
    <w:rsid w:val="003F6135"/>
    <w:rsid w:val="003F643F"/>
    <w:rsid w:val="003F6688"/>
    <w:rsid w:val="00400C8D"/>
    <w:rsid w:val="0040155A"/>
    <w:rsid w:val="00401D21"/>
    <w:rsid w:val="004022FC"/>
    <w:rsid w:val="0040252F"/>
    <w:rsid w:val="004025AE"/>
    <w:rsid w:val="00404A0A"/>
    <w:rsid w:val="00407127"/>
    <w:rsid w:val="00410C2E"/>
    <w:rsid w:val="0041287F"/>
    <w:rsid w:val="00413904"/>
    <w:rsid w:val="0041462C"/>
    <w:rsid w:val="00415651"/>
    <w:rsid w:val="0041787E"/>
    <w:rsid w:val="0042166F"/>
    <w:rsid w:val="00421B9B"/>
    <w:rsid w:val="004222FA"/>
    <w:rsid w:val="004234F0"/>
    <w:rsid w:val="00424219"/>
    <w:rsid w:val="004242D3"/>
    <w:rsid w:val="004268A4"/>
    <w:rsid w:val="004279FF"/>
    <w:rsid w:val="0043099E"/>
    <w:rsid w:val="004316C6"/>
    <w:rsid w:val="00431880"/>
    <w:rsid w:val="0043347A"/>
    <w:rsid w:val="004335A6"/>
    <w:rsid w:val="0043421B"/>
    <w:rsid w:val="00437A55"/>
    <w:rsid w:val="004440E8"/>
    <w:rsid w:val="00446F8D"/>
    <w:rsid w:val="00447425"/>
    <w:rsid w:val="004474C1"/>
    <w:rsid w:val="00447775"/>
    <w:rsid w:val="00447BCF"/>
    <w:rsid w:val="00450F4E"/>
    <w:rsid w:val="00451A77"/>
    <w:rsid w:val="00452C06"/>
    <w:rsid w:val="00452E05"/>
    <w:rsid w:val="00453396"/>
    <w:rsid w:val="004533F0"/>
    <w:rsid w:val="0045488C"/>
    <w:rsid w:val="0045490A"/>
    <w:rsid w:val="0045535A"/>
    <w:rsid w:val="00455A49"/>
    <w:rsid w:val="00460D90"/>
    <w:rsid w:val="0046172B"/>
    <w:rsid w:val="00462C79"/>
    <w:rsid w:val="00462CF1"/>
    <w:rsid w:val="00464116"/>
    <w:rsid w:val="00464A03"/>
    <w:rsid w:val="00465944"/>
    <w:rsid w:val="0046719E"/>
    <w:rsid w:val="0046765C"/>
    <w:rsid w:val="00470E1B"/>
    <w:rsid w:val="00473D3D"/>
    <w:rsid w:val="00474150"/>
    <w:rsid w:val="004776C4"/>
    <w:rsid w:val="00481A71"/>
    <w:rsid w:val="00481EEB"/>
    <w:rsid w:val="00483B50"/>
    <w:rsid w:val="00484276"/>
    <w:rsid w:val="00484D88"/>
    <w:rsid w:val="004860E5"/>
    <w:rsid w:val="0049050A"/>
    <w:rsid w:val="004912DB"/>
    <w:rsid w:val="00492362"/>
    <w:rsid w:val="00492EDF"/>
    <w:rsid w:val="004949A2"/>
    <w:rsid w:val="0049666C"/>
    <w:rsid w:val="00497736"/>
    <w:rsid w:val="004A200B"/>
    <w:rsid w:val="004A458C"/>
    <w:rsid w:val="004A4AC9"/>
    <w:rsid w:val="004A7B69"/>
    <w:rsid w:val="004B1117"/>
    <w:rsid w:val="004B14DC"/>
    <w:rsid w:val="004B1C4F"/>
    <w:rsid w:val="004B3A77"/>
    <w:rsid w:val="004B60F8"/>
    <w:rsid w:val="004B6F5F"/>
    <w:rsid w:val="004B741E"/>
    <w:rsid w:val="004B7D6F"/>
    <w:rsid w:val="004C042E"/>
    <w:rsid w:val="004D1614"/>
    <w:rsid w:val="004D2CAE"/>
    <w:rsid w:val="004D4D09"/>
    <w:rsid w:val="004D53C2"/>
    <w:rsid w:val="004E0B1C"/>
    <w:rsid w:val="004E1270"/>
    <w:rsid w:val="004E24AC"/>
    <w:rsid w:val="004E370A"/>
    <w:rsid w:val="004E5C71"/>
    <w:rsid w:val="004F0309"/>
    <w:rsid w:val="004F0653"/>
    <w:rsid w:val="004F0BC8"/>
    <w:rsid w:val="004F1DB7"/>
    <w:rsid w:val="004F4A44"/>
    <w:rsid w:val="00500068"/>
    <w:rsid w:val="005016EE"/>
    <w:rsid w:val="005024D5"/>
    <w:rsid w:val="00502718"/>
    <w:rsid w:val="005041EE"/>
    <w:rsid w:val="005058D5"/>
    <w:rsid w:val="00506329"/>
    <w:rsid w:val="00510357"/>
    <w:rsid w:val="00511B16"/>
    <w:rsid w:val="005123DC"/>
    <w:rsid w:val="005125DB"/>
    <w:rsid w:val="00516011"/>
    <w:rsid w:val="00516829"/>
    <w:rsid w:val="005177B4"/>
    <w:rsid w:val="00520207"/>
    <w:rsid w:val="00520CE9"/>
    <w:rsid w:val="00522F6C"/>
    <w:rsid w:val="00530AB9"/>
    <w:rsid w:val="0053235A"/>
    <w:rsid w:val="00532530"/>
    <w:rsid w:val="00533209"/>
    <w:rsid w:val="005342C9"/>
    <w:rsid w:val="005343A0"/>
    <w:rsid w:val="00534609"/>
    <w:rsid w:val="0053685C"/>
    <w:rsid w:val="005379CA"/>
    <w:rsid w:val="00537B1A"/>
    <w:rsid w:val="00541E68"/>
    <w:rsid w:val="00542D92"/>
    <w:rsid w:val="00546159"/>
    <w:rsid w:val="005501D8"/>
    <w:rsid w:val="00553CF9"/>
    <w:rsid w:val="00554A8A"/>
    <w:rsid w:val="00556569"/>
    <w:rsid w:val="00556E90"/>
    <w:rsid w:val="00557119"/>
    <w:rsid w:val="005601CC"/>
    <w:rsid w:val="00560542"/>
    <w:rsid w:val="00562003"/>
    <w:rsid w:val="00562336"/>
    <w:rsid w:val="00563ADE"/>
    <w:rsid w:val="00565B1F"/>
    <w:rsid w:val="00566336"/>
    <w:rsid w:val="00567569"/>
    <w:rsid w:val="0057029B"/>
    <w:rsid w:val="00570701"/>
    <w:rsid w:val="005714F9"/>
    <w:rsid w:val="00572511"/>
    <w:rsid w:val="0057372C"/>
    <w:rsid w:val="00573ED8"/>
    <w:rsid w:val="0057634F"/>
    <w:rsid w:val="0057668E"/>
    <w:rsid w:val="00576EA4"/>
    <w:rsid w:val="005814A3"/>
    <w:rsid w:val="0058153C"/>
    <w:rsid w:val="00581E7A"/>
    <w:rsid w:val="00583C9A"/>
    <w:rsid w:val="00587FF8"/>
    <w:rsid w:val="00590AFD"/>
    <w:rsid w:val="005918A7"/>
    <w:rsid w:val="0059302A"/>
    <w:rsid w:val="00593685"/>
    <w:rsid w:val="005943CC"/>
    <w:rsid w:val="00595EF3"/>
    <w:rsid w:val="005961D9"/>
    <w:rsid w:val="00596541"/>
    <w:rsid w:val="005A0DA8"/>
    <w:rsid w:val="005A26C0"/>
    <w:rsid w:val="005A4A04"/>
    <w:rsid w:val="005B13A5"/>
    <w:rsid w:val="005B314B"/>
    <w:rsid w:val="005B3F65"/>
    <w:rsid w:val="005B407F"/>
    <w:rsid w:val="005B5A92"/>
    <w:rsid w:val="005B6CF3"/>
    <w:rsid w:val="005B77E0"/>
    <w:rsid w:val="005C0EC9"/>
    <w:rsid w:val="005C10DF"/>
    <w:rsid w:val="005C11B6"/>
    <w:rsid w:val="005C1C8F"/>
    <w:rsid w:val="005C227C"/>
    <w:rsid w:val="005C5DA4"/>
    <w:rsid w:val="005D1759"/>
    <w:rsid w:val="005D2F38"/>
    <w:rsid w:val="005D368E"/>
    <w:rsid w:val="005D4747"/>
    <w:rsid w:val="005D4819"/>
    <w:rsid w:val="005D54CD"/>
    <w:rsid w:val="005D649A"/>
    <w:rsid w:val="005D69FC"/>
    <w:rsid w:val="005D7BEE"/>
    <w:rsid w:val="005D7E67"/>
    <w:rsid w:val="005E0355"/>
    <w:rsid w:val="005E0E5E"/>
    <w:rsid w:val="005E0FF9"/>
    <w:rsid w:val="005E20DE"/>
    <w:rsid w:val="005E502D"/>
    <w:rsid w:val="005E6D1A"/>
    <w:rsid w:val="005E6DCC"/>
    <w:rsid w:val="005F0A15"/>
    <w:rsid w:val="005F0EF1"/>
    <w:rsid w:val="005F1317"/>
    <w:rsid w:val="005F1814"/>
    <w:rsid w:val="005F33DA"/>
    <w:rsid w:val="005F582D"/>
    <w:rsid w:val="005F5CED"/>
    <w:rsid w:val="005F5F16"/>
    <w:rsid w:val="005F7814"/>
    <w:rsid w:val="00600BF9"/>
    <w:rsid w:val="00600E84"/>
    <w:rsid w:val="00601588"/>
    <w:rsid w:val="00603A9F"/>
    <w:rsid w:val="0060436E"/>
    <w:rsid w:val="00605473"/>
    <w:rsid w:val="0060667F"/>
    <w:rsid w:val="00606800"/>
    <w:rsid w:val="006068A1"/>
    <w:rsid w:val="006074FF"/>
    <w:rsid w:val="00611FD9"/>
    <w:rsid w:val="00613649"/>
    <w:rsid w:val="00613EC9"/>
    <w:rsid w:val="006202ED"/>
    <w:rsid w:val="006208EA"/>
    <w:rsid w:val="00621379"/>
    <w:rsid w:val="00623C80"/>
    <w:rsid w:val="006249BD"/>
    <w:rsid w:val="00625F7C"/>
    <w:rsid w:val="00626CAA"/>
    <w:rsid w:val="006271F7"/>
    <w:rsid w:val="00627618"/>
    <w:rsid w:val="00630DD1"/>
    <w:rsid w:val="006332EC"/>
    <w:rsid w:val="006373FF"/>
    <w:rsid w:val="00641DBF"/>
    <w:rsid w:val="00641EE5"/>
    <w:rsid w:val="006440B6"/>
    <w:rsid w:val="00644FFF"/>
    <w:rsid w:val="00651DF3"/>
    <w:rsid w:val="00652175"/>
    <w:rsid w:val="006527D1"/>
    <w:rsid w:val="00654307"/>
    <w:rsid w:val="006543B7"/>
    <w:rsid w:val="0065465B"/>
    <w:rsid w:val="00657823"/>
    <w:rsid w:val="00657C62"/>
    <w:rsid w:val="00661735"/>
    <w:rsid w:val="00662369"/>
    <w:rsid w:val="0066287E"/>
    <w:rsid w:val="00662E86"/>
    <w:rsid w:val="00663DCC"/>
    <w:rsid w:val="00664428"/>
    <w:rsid w:val="00664440"/>
    <w:rsid w:val="00664916"/>
    <w:rsid w:val="00667F80"/>
    <w:rsid w:val="00671442"/>
    <w:rsid w:val="006728C0"/>
    <w:rsid w:val="00673F9C"/>
    <w:rsid w:val="00674093"/>
    <w:rsid w:val="00674643"/>
    <w:rsid w:val="00675D27"/>
    <w:rsid w:val="00677057"/>
    <w:rsid w:val="0068255A"/>
    <w:rsid w:val="0068369F"/>
    <w:rsid w:val="0068565C"/>
    <w:rsid w:val="006861FC"/>
    <w:rsid w:val="0068654E"/>
    <w:rsid w:val="00686D31"/>
    <w:rsid w:val="006909DE"/>
    <w:rsid w:val="00691A27"/>
    <w:rsid w:val="00692648"/>
    <w:rsid w:val="0069339F"/>
    <w:rsid w:val="00695479"/>
    <w:rsid w:val="0069656E"/>
    <w:rsid w:val="0069680C"/>
    <w:rsid w:val="00697C38"/>
    <w:rsid w:val="00697CF6"/>
    <w:rsid w:val="006A0D39"/>
    <w:rsid w:val="006A1002"/>
    <w:rsid w:val="006A13A2"/>
    <w:rsid w:val="006A4E11"/>
    <w:rsid w:val="006A56B1"/>
    <w:rsid w:val="006A6049"/>
    <w:rsid w:val="006B0239"/>
    <w:rsid w:val="006B0368"/>
    <w:rsid w:val="006B041F"/>
    <w:rsid w:val="006B2C13"/>
    <w:rsid w:val="006B33C2"/>
    <w:rsid w:val="006B52FA"/>
    <w:rsid w:val="006B548A"/>
    <w:rsid w:val="006B57A2"/>
    <w:rsid w:val="006B57AC"/>
    <w:rsid w:val="006B74FF"/>
    <w:rsid w:val="006C06AC"/>
    <w:rsid w:val="006C0A11"/>
    <w:rsid w:val="006C66FB"/>
    <w:rsid w:val="006C69C6"/>
    <w:rsid w:val="006C6EC9"/>
    <w:rsid w:val="006D0CEA"/>
    <w:rsid w:val="006D4A37"/>
    <w:rsid w:val="006D6C65"/>
    <w:rsid w:val="006E11F7"/>
    <w:rsid w:val="006E164A"/>
    <w:rsid w:val="006E2593"/>
    <w:rsid w:val="006E26E2"/>
    <w:rsid w:val="006E2ED1"/>
    <w:rsid w:val="006E3CCC"/>
    <w:rsid w:val="006E3DAE"/>
    <w:rsid w:val="006E4504"/>
    <w:rsid w:val="006E47D2"/>
    <w:rsid w:val="006E52C5"/>
    <w:rsid w:val="006E5EA3"/>
    <w:rsid w:val="006E6132"/>
    <w:rsid w:val="006E6B14"/>
    <w:rsid w:val="006E6F84"/>
    <w:rsid w:val="006E7FA9"/>
    <w:rsid w:val="006F24E9"/>
    <w:rsid w:val="006F24EC"/>
    <w:rsid w:val="006F2D13"/>
    <w:rsid w:val="006F3475"/>
    <w:rsid w:val="006F357E"/>
    <w:rsid w:val="006F4853"/>
    <w:rsid w:val="006F662A"/>
    <w:rsid w:val="00700006"/>
    <w:rsid w:val="00702839"/>
    <w:rsid w:val="00703192"/>
    <w:rsid w:val="0070697A"/>
    <w:rsid w:val="00707DC4"/>
    <w:rsid w:val="00712DCB"/>
    <w:rsid w:val="0071367C"/>
    <w:rsid w:val="0071411B"/>
    <w:rsid w:val="00715557"/>
    <w:rsid w:val="00716D49"/>
    <w:rsid w:val="00717CE7"/>
    <w:rsid w:val="00725F53"/>
    <w:rsid w:val="0072764A"/>
    <w:rsid w:val="007308BB"/>
    <w:rsid w:val="00732F4C"/>
    <w:rsid w:val="00733138"/>
    <w:rsid w:val="007331CE"/>
    <w:rsid w:val="007335C6"/>
    <w:rsid w:val="00733D4E"/>
    <w:rsid w:val="00733FCA"/>
    <w:rsid w:val="007348F0"/>
    <w:rsid w:val="00734C26"/>
    <w:rsid w:val="00735BEF"/>
    <w:rsid w:val="00736402"/>
    <w:rsid w:val="0073702C"/>
    <w:rsid w:val="00740689"/>
    <w:rsid w:val="00740C32"/>
    <w:rsid w:val="0074238C"/>
    <w:rsid w:val="0074263D"/>
    <w:rsid w:val="0075024E"/>
    <w:rsid w:val="0075187C"/>
    <w:rsid w:val="00751942"/>
    <w:rsid w:val="007524CB"/>
    <w:rsid w:val="00752B1D"/>
    <w:rsid w:val="00756A56"/>
    <w:rsid w:val="0076493A"/>
    <w:rsid w:val="007701A6"/>
    <w:rsid w:val="00772B9B"/>
    <w:rsid w:val="007732EA"/>
    <w:rsid w:val="00773C42"/>
    <w:rsid w:val="00775C89"/>
    <w:rsid w:val="00775CB9"/>
    <w:rsid w:val="00775DF9"/>
    <w:rsid w:val="0077702F"/>
    <w:rsid w:val="007774CE"/>
    <w:rsid w:val="00777622"/>
    <w:rsid w:val="00780894"/>
    <w:rsid w:val="007813ED"/>
    <w:rsid w:val="00781C3B"/>
    <w:rsid w:val="00783A7D"/>
    <w:rsid w:val="00785630"/>
    <w:rsid w:val="007906FA"/>
    <w:rsid w:val="00790FD4"/>
    <w:rsid w:val="0079149C"/>
    <w:rsid w:val="0079274A"/>
    <w:rsid w:val="00794DAA"/>
    <w:rsid w:val="007A1520"/>
    <w:rsid w:val="007A263F"/>
    <w:rsid w:val="007A29CE"/>
    <w:rsid w:val="007A2C8E"/>
    <w:rsid w:val="007A2F3B"/>
    <w:rsid w:val="007A3EBE"/>
    <w:rsid w:val="007A6D65"/>
    <w:rsid w:val="007B084C"/>
    <w:rsid w:val="007B101E"/>
    <w:rsid w:val="007B3AE5"/>
    <w:rsid w:val="007B64DA"/>
    <w:rsid w:val="007B7B1A"/>
    <w:rsid w:val="007C1316"/>
    <w:rsid w:val="007C3327"/>
    <w:rsid w:val="007C3380"/>
    <w:rsid w:val="007C64FF"/>
    <w:rsid w:val="007C6C98"/>
    <w:rsid w:val="007C6D9C"/>
    <w:rsid w:val="007C7889"/>
    <w:rsid w:val="007D082B"/>
    <w:rsid w:val="007D0C02"/>
    <w:rsid w:val="007D3654"/>
    <w:rsid w:val="007D434A"/>
    <w:rsid w:val="007D45DA"/>
    <w:rsid w:val="007D54BD"/>
    <w:rsid w:val="007D5A9F"/>
    <w:rsid w:val="007D6000"/>
    <w:rsid w:val="007D6712"/>
    <w:rsid w:val="007D7100"/>
    <w:rsid w:val="007E267F"/>
    <w:rsid w:val="007E29B1"/>
    <w:rsid w:val="007E2B18"/>
    <w:rsid w:val="007E3837"/>
    <w:rsid w:val="007E3876"/>
    <w:rsid w:val="007E5060"/>
    <w:rsid w:val="007E62F5"/>
    <w:rsid w:val="007F0D1B"/>
    <w:rsid w:val="007F1F27"/>
    <w:rsid w:val="007F1F79"/>
    <w:rsid w:val="007F4221"/>
    <w:rsid w:val="007F42A1"/>
    <w:rsid w:val="007F5BA7"/>
    <w:rsid w:val="007F5C84"/>
    <w:rsid w:val="007F6E53"/>
    <w:rsid w:val="007F6F56"/>
    <w:rsid w:val="00800E53"/>
    <w:rsid w:val="00805356"/>
    <w:rsid w:val="008074E1"/>
    <w:rsid w:val="0080772C"/>
    <w:rsid w:val="00807B74"/>
    <w:rsid w:val="00813BB6"/>
    <w:rsid w:val="00814255"/>
    <w:rsid w:val="0081499F"/>
    <w:rsid w:val="008168CC"/>
    <w:rsid w:val="0082266B"/>
    <w:rsid w:val="00824E11"/>
    <w:rsid w:val="008256FC"/>
    <w:rsid w:val="00826F21"/>
    <w:rsid w:val="00827281"/>
    <w:rsid w:val="008320B9"/>
    <w:rsid w:val="008340B2"/>
    <w:rsid w:val="00834542"/>
    <w:rsid w:val="008362FF"/>
    <w:rsid w:val="00837D4B"/>
    <w:rsid w:val="008414CE"/>
    <w:rsid w:val="008424AB"/>
    <w:rsid w:val="00842CD7"/>
    <w:rsid w:val="0084648E"/>
    <w:rsid w:val="00846C25"/>
    <w:rsid w:val="0084768C"/>
    <w:rsid w:val="008479F2"/>
    <w:rsid w:val="00847B0F"/>
    <w:rsid w:val="0085045A"/>
    <w:rsid w:val="008510A7"/>
    <w:rsid w:val="0085181F"/>
    <w:rsid w:val="008523C6"/>
    <w:rsid w:val="00854338"/>
    <w:rsid w:val="0085434D"/>
    <w:rsid w:val="008556B1"/>
    <w:rsid w:val="0085640D"/>
    <w:rsid w:val="00857053"/>
    <w:rsid w:val="008621B6"/>
    <w:rsid w:val="008624EE"/>
    <w:rsid w:val="0086402C"/>
    <w:rsid w:val="00870599"/>
    <w:rsid w:val="00871C32"/>
    <w:rsid w:val="00875B1A"/>
    <w:rsid w:val="00876290"/>
    <w:rsid w:val="00877543"/>
    <w:rsid w:val="00880751"/>
    <w:rsid w:val="0088174D"/>
    <w:rsid w:val="00884331"/>
    <w:rsid w:val="00884C9F"/>
    <w:rsid w:val="00885B9B"/>
    <w:rsid w:val="008860C2"/>
    <w:rsid w:val="008861DD"/>
    <w:rsid w:val="008862EC"/>
    <w:rsid w:val="00894528"/>
    <w:rsid w:val="00895381"/>
    <w:rsid w:val="008955CB"/>
    <w:rsid w:val="008960AC"/>
    <w:rsid w:val="008A3054"/>
    <w:rsid w:val="008A3146"/>
    <w:rsid w:val="008A5A6B"/>
    <w:rsid w:val="008A6869"/>
    <w:rsid w:val="008A7BD8"/>
    <w:rsid w:val="008B0B59"/>
    <w:rsid w:val="008B21E2"/>
    <w:rsid w:val="008B39FC"/>
    <w:rsid w:val="008B454C"/>
    <w:rsid w:val="008B4633"/>
    <w:rsid w:val="008B5564"/>
    <w:rsid w:val="008B5D3B"/>
    <w:rsid w:val="008C03F0"/>
    <w:rsid w:val="008C0A9F"/>
    <w:rsid w:val="008C19C8"/>
    <w:rsid w:val="008C3308"/>
    <w:rsid w:val="008C53E5"/>
    <w:rsid w:val="008C6320"/>
    <w:rsid w:val="008D05FA"/>
    <w:rsid w:val="008D0713"/>
    <w:rsid w:val="008D39E9"/>
    <w:rsid w:val="008D449D"/>
    <w:rsid w:val="008D47F3"/>
    <w:rsid w:val="008D47FF"/>
    <w:rsid w:val="008D4E7C"/>
    <w:rsid w:val="008D71C3"/>
    <w:rsid w:val="008E0295"/>
    <w:rsid w:val="008E0FFB"/>
    <w:rsid w:val="008E32D3"/>
    <w:rsid w:val="008E5377"/>
    <w:rsid w:val="008E68D7"/>
    <w:rsid w:val="008E7163"/>
    <w:rsid w:val="008E7769"/>
    <w:rsid w:val="008F04EE"/>
    <w:rsid w:val="008F0770"/>
    <w:rsid w:val="008F1958"/>
    <w:rsid w:val="008F1C05"/>
    <w:rsid w:val="008F1DA9"/>
    <w:rsid w:val="008F28A6"/>
    <w:rsid w:val="008F3CC3"/>
    <w:rsid w:val="008F44F0"/>
    <w:rsid w:val="008F4674"/>
    <w:rsid w:val="008F47EC"/>
    <w:rsid w:val="008F68E6"/>
    <w:rsid w:val="00900CD4"/>
    <w:rsid w:val="0090191E"/>
    <w:rsid w:val="00901C70"/>
    <w:rsid w:val="00903BB8"/>
    <w:rsid w:val="009046F8"/>
    <w:rsid w:val="00906B1E"/>
    <w:rsid w:val="00907018"/>
    <w:rsid w:val="00907052"/>
    <w:rsid w:val="009076F0"/>
    <w:rsid w:val="0091101B"/>
    <w:rsid w:val="00911783"/>
    <w:rsid w:val="009117B3"/>
    <w:rsid w:val="00912F2F"/>
    <w:rsid w:val="0091513D"/>
    <w:rsid w:val="00920B95"/>
    <w:rsid w:val="00921D33"/>
    <w:rsid w:val="0092297B"/>
    <w:rsid w:val="0092385C"/>
    <w:rsid w:val="00926A8E"/>
    <w:rsid w:val="00930E0E"/>
    <w:rsid w:val="00934213"/>
    <w:rsid w:val="009343AB"/>
    <w:rsid w:val="00936E21"/>
    <w:rsid w:val="0093726C"/>
    <w:rsid w:val="0094027E"/>
    <w:rsid w:val="009404F7"/>
    <w:rsid w:val="00940D61"/>
    <w:rsid w:val="00941CB3"/>
    <w:rsid w:val="00943A40"/>
    <w:rsid w:val="0094514C"/>
    <w:rsid w:val="00946803"/>
    <w:rsid w:val="0095349D"/>
    <w:rsid w:val="00953F0E"/>
    <w:rsid w:val="00957621"/>
    <w:rsid w:val="00957B0B"/>
    <w:rsid w:val="00961193"/>
    <w:rsid w:val="009635C9"/>
    <w:rsid w:val="00963E3D"/>
    <w:rsid w:val="009653F4"/>
    <w:rsid w:val="009700C4"/>
    <w:rsid w:val="0097094A"/>
    <w:rsid w:val="00972101"/>
    <w:rsid w:val="0097256D"/>
    <w:rsid w:val="00972C55"/>
    <w:rsid w:val="00973FE6"/>
    <w:rsid w:val="00976ECC"/>
    <w:rsid w:val="009818F8"/>
    <w:rsid w:val="0098191E"/>
    <w:rsid w:val="00982076"/>
    <w:rsid w:val="00984917"/>
    <w:rsid w:val="00985316"/>
    <w:rsid w:val="0098671A"/>
    <w:rsid w:val="0099010F"/>
    <w:rsid w:val="00991038"/>
    <w:rsid w:val="0099177B"/>
    <w:rsid w:val="00991FD0"/>
    <w:rsid w:val="0099296B"/>
    <w:rsid w:val="009932ED"/>
    <w:rsid w:val="00994B20"/>
    <w:rsid w:val="00994C62"/>
    <w:rsid w:val="00996DAE"/>
    <w:rsid w:val="00996FA6"/>
    <w:rsid w:val="009A0157"/>
    <w:rsid w:val="009A1161"/>
    <w:rsid w:val="009A3197"/>
    <w:rsid w:val="009A451B"/>
    <w:rsid w:val="009A61C3"/>
    <w:rsid w:val="009A62C4"/>
    <w:rsid w:val="009A712B"/>
    <w:rsid w:val="009A7910"/>
    <w:rsid w:val="009B067C"/>
    <w:rsid w:val="009B0D87"/>
    <w:rsid w:val="009B3604"/>
    <w:rsid w:val="009B6EE4"/>
    <w:rsid w:val="009B6F13"/>
    <w:rsid w:val="009C0985"/>
    <w:rsid w:val="009C12B9"/>
    <w:rsid w:val="009C20F0"/>
    <w:rsid w:val="009C2C44"/>
    <w:rsid w:val="009C60C1"/>
    <w:rsid w:val="009C623E"/>
    <w:rsid w:val="009C7040"/>
    <w:rsid w:val="009C70CD"/>
    <w:rsid w:val="009C72C9"/>
    <w:rsid w:val="009D1246"/>
    <w:rsid w:val="009D21BC"/>
    <w:rsid w:val="009D30AC"/>
    <w:rsid w:val="009D39C4"/>
    <w:rsid w:val="009D3E4D"/>
    <w:rsid w:val="009D450B"/>
    <w:rsid w:val="009D4648"/>
    <w:rsid w:val="009D5B24"/>
    <w:rsid w:val="009D6BDC"/>
    <w:rsid w:val="009D6C20"/>
    <w:rsid w:val="009E2DE2"/>
    <w:rsid w:val="009E3B86"/>
    <w:rsid w:val="009E4060"/>
    <w:rsid w:val="009E43A3"/>
    <w:rsid w:val="009E43FF"/>
    <w:rsid w:val="009E61E2"/>
    <w:rsid w:val="009F17EF"/>
    <w:rsid w:val="009F3264"/>
    <w:rsid w:val="009F35C7"/>
    <w:rsid w:val="009F5109"/>
    <w:rsid w:val="009F5B2F"/>
    <w:rsid w:val="009F62BB"/>
    <w:rsid w:val="009F6446"/>
    <w:rsid w:val="009F6A6C"/>
    <w:rsid w:val="009F77B1"/>
    <w:rsid w:val="00A0016B"/>
    <w:rsid w:val="00A00BCE"/>
    <w:rsid w:val="00A00F20"/>
    <w:rsid w:val="00A00F4F"/>
    <w:rsid w:val="00A02E58"/>
    <w:rsid w:val="00A02E76"/>
    <w:rsid w:val="00A038D8"/>
    <w:rsid w:val="00A03A99"/>
    <w:rsid w:val="00A07475"/>
    <w:rsid w:val="00A07B69"/>
    <w:rsid w:val="00A11ACA"/>
    <w:rsid w:val="00A13305"/>
    <w:rsid w:val="00A16210"/>
    <w:rsid w:val="00A217FD"/>
    <w:rsid w:val="00A21A05"/>
    <w:rsid w:val="00A21BD7"/>
    <w:rsid w:val="00A21DB8"/>
    <w:rsid w:val="00A23E5E"/>
    <w:rsid w:val="00A25BF5"/>
    <w:rsid w:val="00A25CB8"/>
    <w:rsid w:val="00A30759"/>
    <w:rsid w:val="00A31C69"/>
    <w:rsid w:val="00A322E9"/>
    <w:rsid w:val="00A32791"/>
    <w:rsid w:val="00A32852"/>
    <w:rsid w:val="00A3285C"/>
    <w:rsid w:val="00A32FB6"/>
    <w:rsid w:val="00A34889"/>
    <w:rsid w:val="00A34B96"/>
    <w:rsid w:val="00A34C87"/>
    <w:rsid w:val="00A357D2"/>
    <w:rsid w:val="00A36B36"/>
    <w:rsid w:val="00A37413"/>
    <w:rsid w:val="00A43F81"/>
    <w:rsid w:val="00A46848"/>
    <w:rsid w:val="00A46C6C"/>
    <w:rsid w:val="00A50717"/>
    <w:rsid w:val="00A5225E"/>
    <w:rsid w:val="00A52BC8"/>
    <w:rsid w:val="00A534F8"/>
    <w:rsid w:val="00A53789"/>
    <w:rsid w:val="00A54A38"/>
    <w:rsid w:val="00A54AF7"/>
    <w:rsid w:val="00A54BB7"/>
    <w:rsid w:val="00A57CC3"/>
    <w:rsid w:val="00A6329E"/>
    <w:rsid w:val="00A64431"/>
    <w:rsid w:val="00A648C2"/>
    <w:rsid w:val="00A648EA"/>
    <w:rsid w:val="00A64975"/>
    <w:rsid w:val="00A64CF6"/>
    <w:rsid w:val="00A652EB"/>
    <w:rsid w:val="00A6656E"/>
    <w:rsid w:val="00A66CF8"/>
    <w:rsid w:val="00A67B01"/>
    <w:rsid w:val="00A70B77"/>
    <w:rsid w:val="00A74867"/>
    <w:rsid w:val="00A80C36"/>
    <w:rsid w:val="00A80E3B"/>
    <w:rsid w:val="00A81365"/>
    <w:rsid w:val="00A81A98"/>
    <w:rsid w:val="00A82A8F"/>
    <w:rsid w:val="00A84E6E"/>
    <w:rsid w:val="00A90437"/>
    <w:rsid w:val="00A914AB"/>
    <w:rsid w:val="00A927DB"/>
    <w:rsid w:val="00A94FBB"/>
    <w:rsid w:val="00A95BF5"/>
    <w:rsid w:val="00AA1353"/>
    <w:rsid w:val="00AA1D59"/>
    <w:rsid w:val="00AA4005"/>
    <w:rsid w:val="00AA512E"/>
    <w:rsid w:val="00AA646D"/>
    <w:rsid w:val="00AB1330"/>
    <w:rsid w:val="00AB2E11"/>
    <w:rsid w:val="00AB3C46"/>
    <w:rsid w:val="00AB4F2D"/>
    <w:rsid w:val="00AB5117"/>
    <w:rsid w:val="00AB564A"/>
    <w:rsid w:val="00AB5BA3"/>
    <w:rsid w:val="00AB6AFF"/>
    <w:rsid w:val="00AB7840"/>
    <w:rsid w:val="00AC3416"/>
    <w:rsid w:val="00AC3D13"/>
    <w:rsid w:val="00AC79A3"/>
    <w:rsid w:val="00AD0EDE"/>
    <w:rsid w:val="00AD1661"/>
    <w:rsid w:val="00AD372B"/>
    <w:rsid w:val="00AD3BAA"/>
    <w:rsid w:val="00AD5D0F"/>
    <w:rsid w:val="00AD676E"/>
    <w:rsid w:val="00AD6E48"/>
    <w:rsid w:val="00AE3C65"/>
    <w:rsid w:val="00AE548A"/>
    <w:rsid w:val="00AE7B3C"/>
    <w:rsid w:val="00AF0070"/>
    <w:rsid w:val="00AF0830"/>
    <w:rsid w:val="00AF0861"/>
    <w:rsid w:val="00AF1EEB"/>
    <w:rsid w:val="00AF44C3"/>
    <w:rsid w:val="00AF501B"/>
    <w:rsid w:val="00AF54C1"/>
    <w:rsid w:val="00AF5F3D"/>
    <w:rsid w:val="00AF60A0"/>
    <w:rsid w:val="00B01B8D"/>
    <w:rsid w:val="00B0203C"/>
    <w:rsid w:val="00B02857"/>
    <w:rsid w:val="00B03401"/>
    <w:rsid w:val="00B0668A"/>
    <w:rsid w:val="00B07D10"/>
    <w:rsid w:val="00B1122C"/>
    <w:rsid w:val="00B119B1"/>
    <w:rsid w:val="00B119CF"/>
    <w:rsid w:val="00B14041"/>
    <w:rsid w:val="00B158D6"/>
    <w:rsid w:val="00B233B8"/>
    <w:rsid w:val="00B237AE"/>
    <w:rsid w:val="00B23EBB"/>
    <w:rsid w:val="00B26695"/>
    <w:rsid w:val="00B276D8"/>
    <w:rsid w:val="00B301DB"/>
    <w:rsid w:val="00B31A84"/>
    <w:rsid w:val="00B31ABC"/>
    <w:rsid w:val="00B31EC4"/>
    <w:rsid w:val="00B35E82"/>
    <w:rsid w:val="00B373DD"/>
    <w:rsid w:val="00B428F9"/>
    <w:rsid w:val="00B42A4C"/>
    <w:rsid w:val="00B4371E"/>
    <w:rsid w:val="00B43D22"/>
    <w:rsid w:val="00B44C39"/>
    <w:rsid w:val="00B4533E"/>
    <w:rsid w:val="00B45E3E"/>
    <w:rsid w:val="00B463D4"/>
    <w:rsid w:val="00B46E37"/>
    <w:rsid w:val="00B47CBD"/>
    <w:rsid w:val="00B50B1B"/>
    <w:rsid w:val="00B536CB"/>
    <w:rsid w:val="00B544D8"/>
    <w:rsid w:val="00B57207"/>
    <w:rsid w:val="00B57499"/>
    <w:rsid w:val="00B57AA1"/>
    <w:rsid w:val="00B62F6D"/>
    <w:rsid w:val="00B63721"/>
    <w:rsid w:val="00B63EEF"/>
    <w:rsid w:val="00B651BB"/>
    <w:rsid w:val="00B652DB"/>
    <w:rsid w:val="00B6781F"/>
    <w:rsid w:val="00B716A9"/>
    <w:rsid w:val="00B72194"/>
    <w:rsid w:val="00B722BD"/>
    <w:rsid w:val="00B7232A"/>
    <w:rsid w:val="00B72F16"/>
    <w:rsid w:val="00B74384"/>
    <w:rsid w:val="00B7485B"/>
    <w:rsid w:val="00B74C12"/>
    <w:rsid w:val="00B828E7"/>
    <w:rsid w:val="00B84E33"/>
    <w:rsid w:val="00B84ECA"/>
    <w:rsid w:val="00B90455"/>
    <w:rsid w:val="00B91E63"/>
    <w:rsid w:val="00B93251"/>
    <w:rsid w:val="00B93268"/>
    <w:rsid w:val="00B94B64"/>
    <w:rsid w:val="00B955BE"/>
    <w:rsid w:val="00B957BB"/>
    <w:rsid w:val="00B97375"/>
    <w:rsid w:val="00BA04D2"/>
    <w:rsid w:val="00BA2283"/>
    <w:rsid w:val="00BA26E8"/>
    <w:rsid w:val="00BA521D"/>
    <w:rsid w:val="00BA5D39"/>
    <w:rsid w:val="00BA686A"/>
    <w:rsid w:val="00BA6B98"/>
    <w:rsid w:val="00BB0C4D"/>
    <w:rsid w:val="00BB2450"/>
    <w:rsid w:val="00BB2622"/>
    <w:rsid w:val="00BB344B"/>
    <w:rsid w:val="00BB3CB1"/>
    <w:rsid w:val="00BB3E2D"/>
    <w:rsid w:val="00BB4B48"/>
    <w:rsid w:val="00BB50F1"/>
    <w:rsid w:val="00BB56F1"/>
    <w:rsid w:val="00BB627E"/>
    <w:rsid w:val="00BB6794"/>
    <w:rsid w:val="00BC09B7"/>
    <w:rsid w:val="00BC15E0"/>
    <w:rsid w:val="00BC2907"/>
    <w:rsid w:val="00BC2E24"/>
    <w:rsid w:val="00BC2FB6"/>
    <w:rsid w:val="00BC4739"/>
    <w:rsid w:val="00BC4F71"/>
    <w:rsid w:val="00BC6BB9"/>
    <w:rsid w:val="00BD21B9"/>
    <w:rsid w:val="00BD4B5B"/>
    <w:rsid w:val="00BE1F6F"/>
    <w:rsid w:val="00BE69E4"/>
    <w:rsid w:val="00BE7330"/>
    <w:rsid w:val="00BF163A"/>
    <w:rsid w:val="00BF5B69"/>
    <w:rsid w:val="00C01444"/>
    <w:rsid w:val="00C02E96"/>
    <w:rsid w:val="00C053D7"/>
    <w:rsid w:val="00C0613D"/>
    <w:rsid w:val="00C135A5"/>
    <w:rsid w:val="00C139A7"/>
    <w:rsid w:val="00C208D0"/>
    <w:rsid w:val="00C20B4A"/>
    <w:rsid w:val="00C2106D"/>
    <w:rsid w:val="00C21442"/>
    <w:rsid w:val="00C227FE"/>
    <w:rsid w:val="00C22847"/>
    <w:rsid w:val="00C22A03"/>
    <w:rsid w:val="00C241C4"/>
    <w:rsid w:val="00C251FB"/>
    <w:rsid w:val="00C27568"/>
    <w:rsid w:val="00C307A4"/>
    <w:rsid w:val="00C307E4"/>
    <w:rsid w:val="00C358FA"/>
    <w:rsid w:val="00C376FE"/>
    <w:rsid w:val="00C40A89"/>
    <w:rsid w:val="00C40D58"/>
    <w:rsid w:val="00C40E37"/>
    <w:rsid w:val="00C40E4E"/>
    <w:rsid w:val="00C41108"/>
    <w:rsid w:val="00C41CE9"/>
    <w:rsid w:val="00C44621"/>
    <w:rsid w:val="00C46D8C"/>
    <w:rsid w:val="00C514C0"/>
    <w:rsid w:val="00C51AB3"/>
    <w:rsid w:val="00C5253E"/>
    <w:rsid w:val="00C52C0A"/>
    <w:rsid w:val="00C55B24"/>
    <w:rsid w:val="00C56109"/>
    <w:rsid w:val="00C56D12"/>
    <w:rsid w:val="00C57098"/>
    <w:rsid w:val="00C57BC8"/>
    <w:rsid w:val="00C61886"/>
    <w:rsid w:val="00C628B3"/>
    <w:rsid w:val="00C66397"/>
    <w:rsid w:val="00C66FB6"/>
    <w:rsid w:val="00C72CFD"/>
    <w:rsid w:val="00C77A42"/>
    <w:rsid w:val="00C8051C"/>
    <w:rsid w:val="00C828FD"/>
    <w:rsid w:val="00C82BC6"/>
    <w:rsid w:val="00C832AC"/>
    <w:rsid w:val="00C85938"/>
    <w:rsid w:val="00C870F6"/>
    <w:rsid w:val="00C93D2A"/>
    <w:rsid w:val="00C949C0"/>
    <w:rsid w:val="00C962F0"/>
    <w:rsid w:val="00C96DDD"/>
    <w:rsid w:val="00C97EA9"/>
    <w:rsid w:val="00C97FE8"/>
    <w:rsid w:val="00CA01A3"/>
    <w:rsid w:val="00CA0738"/>
    <w:rsid w:val="00CA0DF1"/>
    <w:rsid w:val="00CA110D"/>
    <w:rsid w:val="00CA1902"/>
    <w:rsid w:val="00CA1E40"/>
    <w:rsid w:val="00CA55F5"/>
    <w:rsid w:val="00CA5ABB"/>
    <w:rsid w:val="00CA6B5B"/>
    <w:rsid w:val="00CA77EB"/>
    <w:rsid w:val="00CB0880"/>
    <w:rsid w:val="00CB2106"/>
    <w:rsid w:val="00CB2834"/>
    <w:rsid w:val="00CB6B6F"/>
    <w:rsid w:val="00CB75B8"/>
    <w:rsid w:val="00CC143E"/>
    <w:rsid w:val="00CC2951"/>
    <w:rsid w:val="00CC34F3"/>
    <w:rsid w:val="00CC4041"/>
    <w:rsid w:val="00CC538E"/>
    <w:rsid w:val="00CC6F36"/>
    <w:rsid w:val="00CD19A3"/>
    <w:rsid w:val="00CD3E39"/>
    <w:rsid w:val="00CD775C"/>
    <w:rsid w:val="00CE1ABC"/>
    <w:rsid w:val="00CE3A4E"/>
    <w:rsid w:val="00CE3D44"/>
    <w:rsid w:val="00CF3D83"/>
    <w:rsid w:val="00CF5B5C"/>
    <w:rsid w:val="00CF612E"/>
    <w:rsid w:val="00CF6911"/>
    <w:rsid w:val="00CF773F"/>
    <w:rsid w:val="00D02F7D"/>
    <w:rsid w:val="00D03381"/>
    <w:rsid w:val="00D058E1"/>
    <w:rsid w:val="00D05B45"/>
    <w:rsid w:val="00D10DB5"/>
    <w:rsid w:val="00D11BED"/>
    <w:rsid w:val="00D129BC"/>
    <w:rsid w:val="00D14AF3"/>
    <w:rsid w:val="00D16FC9"/>
    <w:rsid w:val="00D17B15"/>
    <w:rsid w:val="00D20DB9"/>
    <w:rsid w:val="00D20E2E"/>
    <w:rsid w:val="00D21594"/>
    <w:rsid w:val="00D219AC"/>
    <w:rsid w:val="00D2329D"/>
    <w:rsid w:val="00D2365B"/>
    <w:rsid w:val="00D23C0C"/>
    <w:rsid w:val="00D24341"/>
    <w:rsid w:val="00D2639A"/>
    <w:rsid w:val="00D26A79"/>
    <w:rsid w:val="00D3400D"/>
    <w:rsid w:val="00D3668A"/>
    <w:rsid w:val="00D37333"/>
    <w:rsid w:val="00D40E92"/>
    <w:rsid w:val="00D41053"/>
    <w:rsid w:val="00D41FED"/>
    <w:rsid w:val="00D424F7"/>
    <w:rsid w:val="00D42B4B"/>
    <w:rsid w:val="00D43AA9"/>
    <w:rsid w:val="00D4484A"/>
    <w:rsid w:val="00D44A64"/>
    <w:rsid w:val="00D47033"/>
    <w:rsid w:val="00D53304"/>
    <w:rsid w:val="00D553B3"/>
    <w:rsid w:val="00D55A5E"/>
    <w:rsid w:val="00D57497"/>
    <w:rsid w:val="00D615C0"/>
    <w:rsid w:val="00D61656"/>
    <w:rsid w:val="00D63648"/>
    <w:rsid w:val="00D63F7D"/>
    <w:rsid w:val="00D6473B"/>
    <w:rsid w:val="00D65F79"/>
    <w:rsid w:val="00D66C38"/>
    <w:rsid w:val="00D6702E"/>
    <w:rsid w:val="00D7008A"/>
    <w:rsid w:val="00D70B7E"/>
    <w:rsid w:val="00D7303F"/>
    <w:rsid w:val="00D73833"/>
    <w:rsid w:val="00D743BD"/>
    <w:rsid w:val="00D76A7C"/>
    <w:rsid w:val="00D7773F"/>
    <w:rsid w:val="00D80CD9"/>
    <w:rsid w:val="00D822AE"/>
    <w:rsid w:val="00D841FC"/>
    <w:rsid w:val="00D84E99"/>
    <w:rsid w:val="00D84F14"/>
    <w:rsid w:val="00D85627"/>
    <w:rsid w:val="00D91E90"/>
    <w:rsid w:val="00D943AE"/>
    <w:rsid w:val="00D94BA2"/>
    <w:rsid w:val="00D96555"/>
    <w:rsid w:val="00D9743C"/>
    <w:rsid w:val="00D97C02"/>
    <w:rsid w:val="00D97C97"/>
    <w:rsid w:val="00DA4B02"/>
    <w:rsid w:val="00DA6D5D"/>
    <w:rsid w:val="00DB21C1"/>
    <w:rsid w:val="00DB39FB"/>
    <w:rsid w:val="00DB41D8"/>
    <w:rsid w:val="00DB47FF"/>
    <w:rsid w:val="00DB53E2"/>
    <w:rsid w:val="00DB6255"/>
    <w:rsid w:val="00DC0E13"/>
    <w:rsid w:val="00DC529C"/>
    <w:rsid w:val="00DC7DC7"/>
    <w:rsid w:val="00DD1E4F"/>
    <w:rsid w:val="00DD2398"/>
    <w:rsid w:val="00DD39A6"/>
    <w:rsid w:val="00DD5279"/>
    <w:rsid w:val="00DD6D23"/>
    <w:rsid w:val="00DD75FA"/>
    <w:rsid w:val="00DE0760"/>
    <w:rsid w:val="00DE3E4A"/>
    <w:rsid w:val="00DE4FDB"/>
    <w:rsid w:val="00DE5339"/>
    <w:rsid w:val="00DE6144"/>
    <w:rsid w:val="00DE6B1F"/>
    <w:rsid w:val="00DE7273"/>
    <w:rsid w:val="00DE7D35"/>
    <w:rsid w:val="00DF08E8"/>
    <w:rsid w:val="00DF2111"/>
    <w:rsid w:val="00DF5E1A"/>
    <w:rsid w:val="00DF6DC0"/>
    <w:rsid w:val="00E0037B"/>
    <w:rsid w:val="00E02E52"/>
    <w:rsid w:val="00E0658D"/>
    <w:rsid w:val="00E0670F"/>
    <w:rsid w:val="00E07BA1"/>
    <w:rsid w:val="00E10F73"/>
    <w:rsid w:val="00E115E0"/>
    <w:rsid w:val="00E1246B"/>
    <w:rsid w:val="00E124A3"/>
    <w:rsid w:val="00E14C05"/>
    <w:rsid w:val="00E15882"/>
    <w:rsid w:val="00E16257"/>
    <w:rsid w:val="00E1654B"/>
    <w:rsid w:val="00E17A6B"/>
    <w:rsid w:val="00E21F1E"/>
    <w:rsid w:val="00E2238E"/>
    <w:rsid w:val="00E254B5"/>
    <w:rsid w:val="00E25DA6"/>
    <w:rsid w:val="00E26113"/>
    <w:rsid w:val="00E2706A"/>
    <w:rsid w:val="00E30A42"/>
    <w:rsid w:val="00E33987"/>
    <w:rsid w:val="00E33E87"/>
    <w:rsid w:val="00E3546D"/>
    <w:rsid w:val="00E36F3D"/>
    <w:rsid w:val="00E376AE"/>
    <w:rsid w:val="00E37ADA"/>
    <w:rsid w:val="00E40247"/>
    <w:rsid w:val="00E4119A"/>
    <w:rsid w:val="00E50868"/>
    <w:rsid w:val="00E513D1"/>
    <w:rsid w:val="00E54E20"/>
    <w:rsid w:val="00E60248"/>
    <w:rsid w:val="00E608CA"/>
    <w:rsid w:val="00E63225"/>
    <w:rsid w:val="00E6477C"/>
    <w:rsid w:val="00E649A2"/>
    <w:rsid w:val="00E67894"/>
    <w:rsid w:val="00E704FC"/>
    <w:rsid w:val="00E72E41"/>
    <w:rsid w:val="00E72F4B"/>
    <w:rsid w:val="00E73A03"/>
    <w:rsid w:val="00E73E57"/>
    <w:rsid w:val="00E740B3"/>
    <w:rsid w:val="00E7462A"/>
    <w:rsid w:val="00E7501D"/>
    <w:rsid w:val="00E77474"/>
    <w:rsid w:val="00E805CB"/>
    <w:rsid w:val="00E81C3C"/>
    <w:rsid w:val="00E81D0D"/>
    <w:rsid w:val="00E907A3"/>
    <w:rsid w:val="00E93084"/>
    <w:rsid w:val="00E96A59"/>
    <w:rsid w:val="00E97A73"/>
    <w:rsid w:val="00EA484A"/>
    <w:rsid w:val="00EA4A7D"/>
    <w:rsid w:val="00EA4B2B"/>
    <w:rsid w:val="00EA50A6"/>
    <w:rsid w:val="00EA5487"/>
    <w:rsid w:val="00EB1814"/>
    <w:rsid w:val="00EB1A3B"/>
    <w:rsid w:val="00EB2250"/>
    <w:rsid w:val="00EB7136"/>
    <w:rsid w:val="00EB75A1"/>
    <w:rsid w:val="00EB7962"/>
    <w:rsid w:val="00EB7990"/>
    <w:rsid w:val="00EC0932"/>
    <w:rsid w:val="00EC1342"/>
    <w:rsid w:val="00EC1B4B"/>
    <w:rsid w:val="00EC26E0"/>
    <w:rsid w:val="00EC4B86"/>
    <w:rsid w:val="00EC4C80"/>
    <w:rsid w:val="00EC4D06"/>
    <w:rsid w:val="00EC5F6E"/>
    <w:rsid w:val="00ED07FB"/>
    <w:rsid w:val="00ED0A75"/>
    <w:rsid w:val="00ED35D1"/>
    <w:rsid w:val="00ED39E4"/>
    <w:rsid w:val="00ED3E1E"/>
    <w:rsid w:val="00ED3F79"/>
    <w:rsid w:val="00ED4BA0"/>
    <w:rsid w:val="00ED532C"/>
    <w:rsid w:val="00ED555E"/>
    <w:rsid w:val="00EE0648"/>
    <w:rsid w:val="00EE09E9"/>
    <w:rsid w:val="00EE15AC"/>
    <w:rsid w:val="00EE1B7F"/>
    <w:rsid w:val="00EE3192"/>
    <w:rsid w:val="00EE64E2"/>
    <w:rsid w:val="00EE6FD2"/>
    <w:rsid w:val="00EE7B7C"/>
    <w:rsid w:val="00EF0A0F"/>
    <w:rsid w:val="00EF2AEE"/>
    <w:rsid w:val="00EF53FB"/>
    <w:rsid w:val="00EF6181"/>
    <w:rsid w:val="00EF7C39"/>
    <w:rsid w:val="00F0270C"/>
    <w:rsid w:val="00F04DC8"/>
    <w:rsid w:val="00F072D7"/>
    <w:rsid w:val="00F1113F"/>
    <w:rsid w:val="00F1119C"/>
    <w:rsid w:val="00F127BC"/>
    <w:rsid w:val="00F153F7"/>
    <w:rsid w:val="00F1769D"/>
    <w:rsid w:val="00F20094"/>
    <w:rsid w:val="00F218B0"/>
    <w:rsid w:val="00F2338A"/>
    <w:rsid w:val="00F23CF8"/>
    <w:rsid w:val="00F242D1"/>
    <w:rsid w:val="00F2447C"/>
    <w:rsid w:val="00F24E91"/>
    <w:rsid w:val="00F250EA"/>
    <w:rsid w:val="00F2725C"/>
    <w:rsid w:val="00F30DC6"/>
    <w:rsid w:val="00F3185D"/>
    <w:rsid w:val="00F31ECB"/>
    <w:rsid w:val="00F33C9E"/>
    <w:rsid w:val="00F3460A"/>
    <w:rsid w:val="00F34A1A"/>
    <w:rsid w:val="00F355BA"/>
    <w:rsid w:val="00F418C3"/>
    <w:rsid w:val="00F4194C"/>
    <w:rsid w:val="00F45063"/>
    <w:rsid w:val="00F471B1"/>
    <w:rsid w:val="00F47C85"/>
    <w:rsid w:val="00F50A18"/>
    <w:rsid w:val="00F50D61"/>
    <w:rsid w:val="00F50DCE"/>
    <w:rsid w:val="00F53D1F"/>
    <w:rsid w:val="00F54219"/>
    <w:rsid w:val="00F55577"/>
    <w:rsid w:val="00F56F38"/>
    <w:rsid w:val="00F575CA"/>
    <w:rsid w:val="00F57C67"/>
    <w:rsid w:val="00F601C6"/>
    <w:rsid w:val="00F658C0"/>
    <w:rsid w:val="00F65B9D"/>
    <w:rsid w:val="00F65F1A"/>
    <w:rsid w:val="00F6650E"/>
    <w:rsid w:val="00F672E7"/>
    <w:rsid w:val="00F67994"/>
    <w:rsid w:val="00F71762"/>
    <w:rsid w:val="00F71CA2"/>
    <w:rsid w:val="00F729B0"/>
    <w:rsid w:val="00F74321"/>
    <w:rsid w:val="00F77A2A"/>
    <w:rsid w:val="00F80742"/>
    <w:rsid w:val="00F83F30"/>
    <w:rsid w:val="00F843FE"/>
    <w:rsid w:val="00F84AA7"/>
    <w:rsid w:val="00F9070E"/>
    <w:rsid w:val="00F90A99"/>
    <w:rsid w:val="00F93ABD"/>
    <w:rsid w:val="00F95E8A"/>
    <w:rsid w:val="00F964DF"/>
    <w:rsid w:val="00F964E2"/>
    <w:rsid w:val="00FA091F"/>
    <w:rsid w:val="00FA1460"/>
    <w:rsid w:val="00FA5958"/>
    <w:rsid w:val="00FA6ED4"/>
    <w:rsid w:val="00FB0991"/>
    <w:rsid w:val="00FB230A"/>
    <w:rsid w:val="00FB3B49"/>
    <w:rsid w:val="00FB50D1"/>
    <w:rsid w:val="00FB5130"/>
    <w:rsid w:val="00FC0181"/>
    <w:rsid w:val="00FC06FF"/>
    <w:rsid w:val="00FC1250"/>
    <w:rsid w:val="00FC1C6C"/>
    <w:rsid w:val="00FD0BCF"/>
    <w:rsid w:val="00FD0E4B"/>
    <w:rsid w:val="00FD2F54"/>
    <w:rsid w:val="00FD5B5E"/>
    <w:rsid w:val="00FD763D"/>
    <w:rsid w:val="00FD7C8A"/>
    <w:rsid w:val="00FE309D"/>
    <w:rsid w:val="00FE4962"/>
    <w:rsid w:val="00FE4AE1"/>
    <w:rsid w:val="00FF2F4C"/>
    <w:rsid w:val="00FF4616"/>
    <w:rsid w:val="00FF49CE"/>
    <w:rsid w:val="00FF4C32"/>
    <w:rsid w:val="00FF7D32"/>
    <w:rsid w:val="00FF7DB2"/>
    <w:rsid w:val="01A6FDC0"/>
    <w:rsid w:val="0291462B"/>
    <w:rsid w:val="035347BD"/>
    <w:rsid w:val="03E77712"/>
    <w:rsid w:val="040652FF"/>
    <w:rsid w:val="0489F05D"/>
    <w:rsid w:val="0545AD0D"/>
    <w:rsid w:val="0549F986"/>
    <w:rsid w:val="05696470"/>
    <w:rsid w:val="05BF8698"/>
    <w:rsid w:val="06F3C6B2"/>
    <w:rsid w:val="07EAB4B0"/>
    <w:rsid w:val="081BFDD7"/>
    <w:rsid w:val="087021B4"/>
    <w:rsid w:val="08BAE835"/>
    <w:rsid w:val="08CCAD27"/>
    <w:rsid w:val="09341DB4"/>
    <w:rsid w:val="0990C0B4"/>
    <w:rsid w:val="0A2B6774"/>
    <w:rsid w:val="0AD7D97F"/>
    <w:rsid w:val="0C173356"/>
    <w:rsid w:val="0CE64BEA"/>
    <w:rsid w:val="0D11EE95"/>
    <w:rsid w:val="0D2193D6"/>
    <w:rsid w:val="0DE10BC0"/>
    <w:rsid w:val="0DF399F0"/>
    <w:rsid w:val="0E175109"/>
    <w:rsid w:val="0E5285F6"/>
    <w:rsid w:val="0EE23FA6"/>
    <w:rsid w:val="0F6288AC"/>
    <w:rsid w:val="0FF2F2E2"/>
    <w:rsid w:val="102EC957"/>
    <w:rsid w:val="109AA8F8"/>
    <w:rsid w:val="113C35C2"/>
    <w:rsid w:val="11CA99B8"/>
    <w:rsid w:val="133DB145"/>
    <w:rsid w:val="13747635"/>
    <w:rsid w:val="14D83572"/>
    <w:rsid w:val="151D2884"/>
    <w:rsid w:val="15585560"/>
    <w:rsid w:val="161DD285"/>
    <w:rsid w:val="16366B6D"/>
    <w:rsid w:val="165044F1"/>
    <w:rsid w:val="178174A0"/>
    <w:rsid w:val="18772DA1"/>
    <w:rsid w:val="18ADAB45"/>
    <w:rsid w:val="1921FC37"/>
    <w:rsid w:val="19C450CC"/>
    <w:rsid w:val="1B9E7670"/>
    <w:rsid w:val="1BA49A2E"/>
    <w:rsid w:val="1BBEEBC4"/>
    <w:rsid w:val="1C32DB71"/>
    <w:rsid w:val="1C9FCBEC"/>
    <w:rsid w:val="1D02E171"/>
    <w:rsid w:val="1D3AA386"/>
    <w:rsid w:val="1E047E81"/>
    <w:rsid w:val="1E7F17B8"/>
    <w:rsid w:val="1F5794D9"/>
    <w:rsid w:val="21E92C23"/>
    <w:rsid w:val="2358F3DD"/>
    <w:rsid w:val="23A60900"/>
    <w:rsid w:val="23B7C973"/>
    <w:rsid w:val="23F40478"/>
    <w:rsid w:val="24F646C2"/>
    <w:rsid w:val="269AF1DF"/>
    <w:rsid w:val="26D98981"/>
    <w:rsid w:val="27061390"/>
    <w:rsid w:val="27A98F3B"/>
    <w:rsid w:val="27E9D28D"/>
    <w:rsid w:val="283AFD1D"/>
    <w:rsid w:val="289E36B3"/>
    <w:rsid w:val="28CD638F"/>
    <w:rsid w:val="2938A5B8"/>
    <w:rsid w:val="2A5FC0BC"/>
    <w:rsid w:val="2B3D622F"/>
    <w:rsid w:val="2B658846"/>
    <w:rsid w:val="2CB0FA6B"/>
    <w:rsid w:val="2CD99770"/>
    <w:rsid w:val="2CF2E830"/>
    <w:rsid w:val="2D46F821"/>
    <w:rsid w:val="2D84A848"/>
    <w:rsid w:val="2E11B2AF"/>
    <w:rsid w:val="2EE38400"/>
    <w:rsid w:val="2F072539"/>
    <w:rsid w:val="2F563D86"/>
    <w:rsid w:val="2F8172B4"/>
    <w:rsid w:val="2FC1745C"/>
    <w:rsid w:val="30030931"/>
    <w:rsid w:val="303C7FD9"/>
    <w:rsid w:val="30740CAF"/>
    <w:rsid w:val="3135090F"/>
    <w:rsid w:val="315F0A2A"/>
    <w:rsid w:val="318A36C0"/>
    <w:rsid w:val="31F95F42"/>
    <w:rsid w:val="31FED181"/>
    <w:rsid w:val="343DA857"/>
    <w:rsid w:val="34E9897B"/>
    <w:rsid w:val="350C6A8C"/>
    <w:rsid w:val="3567928F"/>
    <w:rsid w:val="35D1A862"/>
    <w:rsid w:val="3603858D"/>
    <w:rsid w:val="3730616D"/>
    <w:rsid w:val="3741BE83"/>
    <w:rsid w:val="37ED488B"/>
    <w:rsid w:val="38C1B038"/>
    <w:rsid w:val="38D21096"/>
    <w:rsid w:val="392FA75E"/>
    <w:rsid w:val="3A1A3B5A"/>
    <w:rsid w:val="3A5E6A0A"/>
    <w:rsid w:val="3A77E862"/>
    <w:rsid w:val="3AD793CD"/>
    <w:rsid w:val="3C252C38"/>
    <w:rsid w:val="3CC0B9AE"/>
    <w:rsid w:val="3D51DC1C"/>
    <w:rsid w:val="3D553BEB"/>
    <w:rsid w:val="3E228874"/>
    <w:rsid w:val="3ECBFE49"/>
    <w:rsid w:val="3FD61A82"/>
    <w:rsid w:val="40768C0E"/>
    <w:rsid w:val="40948458"/>
    <w:rsid w:val="41D8E465"/>
    <w:rsid w:val="42608896"/>
    <w:rsid w:val="42A1EEFD"/>
    <w:rsid w:val="4302188E"/>
    <w:rsid w:val="4441D35D"/>
    <w:rsid w:val="448CFB36"/>
    <w:rsid w:val="44A6F805"/>
    <w:rsid w:val="44CD7201"/>
    <w:rsid w:val="44E10C3D"/>
    <w:rsid w:val="450B60E4"/>
    <w:rsid w:val="452C9C67"/>
    <w:rsid w:val="4645C335"/>
    <w:rsid w:val="46D4D5D2"/>
    <w:rsid w:val="471E6016"/>
    <w:rsid w:val="476E35A4"/>
    <w:rsid w:val="47D63338"/>
    <w:rsid w:val="48D518F5"/>
    <w:rsid w:val="49C2B693"/>
    <w:rsid w:val="4A609DC5"/>
    <w:rsid w:val="4A974C22"/>
    <w:rsid w:val="4B7C0012"/>
    <w:rsid w:val="4BA305A9"/>
    <w:rsid w:val="4CA6E380"/>
    <w:rsid w:val="4CA7C7BE"/>
    <w:rsid w:val="4D190FB9"/>
    <w:rsid w:val="4D6FED6C"/>
    <w:rsid w:val="4D9681D3"/>
    <w:rsid w:val="4DF9A2C5"/>
    <w:rsid w:val="4E3FC3C0"/>
    <w:rsid w:val="4EB611BB"/>
    <w:rsid w:val="509B2633"/>
    <w:rsid w:val="510AA02B"/>
    <w:rsid w:val="52447B31"/>
    <w:rsid w:val="525A68A8"/>
    <w:rsid w:val="52A2F473"/>
    <w:rsid w:val="52C5E222"/>
    <w:rsid w:val="5419463F"/>
    <w:rsid w:val="54C50955"/>
    <w:rsid w:val="553EC059"/>
    <w:rsid w:val="556B3F48"/>
    <w:rsid w:val="55B8F5C0"/>
    <w:rsid w:val="55F72FFC"/>
    <w:rsid w:val="562C6704"/>
    <w:rsid w:val="570681BE"/>
    <w:rsid w:val="5732B254"/>
    <w:rsid w:val="57488192"/>
    <w:rsid w:val="5760A119"/>
    <w:rsid w:val="57FCAA17"/>
    <w:rsid w:val="58619196"/>
    <w:rsid w:val="5883C26A"/>
    <w:rsid w:val="58F42AB5"/>
    <w:rsid w:val="5969A5CB"/>
    <w:rsid w:val="59D3DFF2"/>
    <w:rsid w:val="59F3CFC7"/>
    <w:rsid w:val="5A0E74EA"/>
    <w:rsid w:val="5B62B89E"/>
    <w:rsid w:val="5BC7C36F"/>
    <w:rsid w:val="5C1BE177"/>
    <w:rsid w:val="5C1FDB68"/>
    <w:rsid w:val="5C30AE5C"/>
    <w:rsid w:val="5D4B04CF"/>
    <w:rsid w:val="5D93AD61"/>
    <w:rsid w:val="5DDD9309"/>
    <w:rsid w:val="5DDF83B7"/>
    <w:rsid w:val="5E6A76D6"/>
    <w:rsid w:val="5ED97403"/>
    <w:rsid w:val="5F09D5DC"/>
    <w:rsid w:val="5F2AA5CD"/>
    <w:rsid w:val="5F790A31"/>
    <w:rsid w:val="5FD96592"/>
    <w:rsid w:val="6007BBFC"/>
    <w:rsid w:val="601D4485"/>
    <w:rsid w:val="60BC6F5F"/>
    <w:rsid w:val="60D333AA"/>
    <w:rsid w:val="60E3AD69"/>
    <w:rsid w:val="611185DE"/>
    <w:rsid w:val="617D9F19"/>
    <w:rsid w:val="61C4738D"/>
    <w:rsid w:val="623099F3"/>
    <w:rsid w:val="62A2FA81"/>
    <w:rsid w:val="6344E635"/>
    <w:rsid w:val="6351D11D"/>
    <w:rsid w:val="6399FFD1"/>
    <w:rsid w:val="6639A051"/>
    <w:rsid w:val="6667C510"/>
    <w:rsid w:val="67330716"/>
    <w:rsid w:val="67457406"/>
    <w:rsid w:val="676006BC"/>
    <w:rsid w:val="67766BA4"/>
    <w:rsid w:val="679480DC"/>
    <w:rsid w:val="67BCF7DE"/>
    <w:rsid w:val="67E19386"/>
    <w:rsid w:val="68447DBC"/>
    <w:rsid w:val="69123C05"/>
    <w:rsid w:val="695A64BA"/>
    <w:rsid w:val="6961E623"/>
    <w:rsid w:val="6A3B2DB2"/>
    <w:rsid w:val="6BC964B3"/>
    <w:rsid w:val="6BD81EC1"/>
    <w:rsid w:val="6C0E45C8"/>
    <w:rsid w:val="6C673309"/>
    <w:rsid w:val="6C8482D0"/>
    <w:rsid w:val="6CE090F9"/>
    <w:rsid w:val="6D884FB9"/>
    <w:rsid w:val="6DC69D20"/>
    <w:rsid w:val="6DD8A309"/>
    <w:rsid w:val="6EC13358"/>
    <w:rsid w:val="6EEB7447"/>
    <w:rsid w:val="6F5CA9FB"/>
    <w:rsid w:val="6F95DF86"/>
    <w:rsid w:val="716DF62B"/>
    <w:rsid w:val="716E84BA"/>
    <w:rsid w:val="71849C22"/>
    <w:rsid w:val="71D7944A"/>
    <w:rsid w:val="725BF8AF"/>
    <w:rsid w:val="72CB678F"/>
    <w:rsid w:val="739E149F"/>
    <w:rsid w:val="7495029D"/>
    <w:rsid w:val="74A2A0BD"/>
    <w:rsid w:val="74CCE8BD"/>
    <w:rsid w:val="7548402A"/>
    <w:rsid w:val="759728B0"/>
    <w:rsid w:val="75BC5282"/>
    <w:rsid w:val="76D674B7"/>
    <w:rsid w:val="77DF2CF3"/>
    <w:rsid w:val="787185C2"/>
    <w:rsid w:val="78A4C46A"/>
    <w:rsid w:val="78DCD58E"/>
    <w:rsid w:val="790DAFF7"/>
    <w:rsid w:val="79F32C65"/>
    <w:rsid w:val="79FA252C"/>
    <w:rsid w:val="7A4094CB"/>
    <w:rsid w:val="7A409DDD"/>
    <w:rsid w:val="7AB1D101"/>
    <w:rsid w:val="7B22EE4B"/>
    <w:rsid w:val="7C32AE9B"/>
    <w:rsid w:val="7C6C3823"/>
    <w:rsid w:val="7D2A1CE1"/>
    <w:rsid w:val="7DC793F9"/>
    <w:rsid w:val="7E5B643A"/>
    <w:rsid w:val="7F429FEA"/>
    <w:rsid w:val="7F4CBCC1"/>
    <w:rsid w:val="7F90DCC0"/>
    <w:rsid w:val="7FE30F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41AEE"/>
  <w15:docId w15:val="{2A087F99-0E80-43F9-B1B4-DF43F53C8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3D4"/>
    <w:rPr>
      <w:sz w:val="24"/>
    </w:rPr>
  </w:style>
  <w:style w:type="paragraph" w:styleId="Heading1">
    <w:name w:val="heading 1"/>
    <w:basedOn w:val="Normal"/>
    <w:next w:val="Normal"/>
    <w:qFormat/>
    <w:rsid w:val="00E513D1"/>
    <w:pPr>
      <w:keepNext/>
      <w:jc w:val="center"/>
      <w:outlineLvl w:val="0"/>
    </w:pPr>
    <w:rPr>
      <w:rFonts w:ascii="Garamond" w:hAnsi="Garamond"/>
      <w:b/>
    </w:rPr>
  </w:style>
  <w:style w:type="paragraph" w:styleId="Heading2">
    <w:name w:val="heading 2"/>
    <w:basedOn w:val="Normal"/>
    <w:next w:val="Normal"/>
    <w:qFormat/>
    <w:rsid w:val="00E513D1"/>
    <w:pPr>
      <w:keepNext/>
      <w:framePr w:w="7409" w:h="11953" w:hSpace="180" w:wrap="around" w:vAnchor="text" w:hAnchor="page" w:x="3457" w:y="293"/>
      <w:jc w:val="center"/>
      <w:outlineLvl w:val="1"/>
    </w:pPr>
    <w:rPr>
      <w:rFonts w:ascii="Garamond" w:hAnsi="Garamond"/>
      <w:b/>
      <w:sz w:val="36"/>
    </w:rPr>
  </w:style>
  <w:style w:type="paragraph" w:styleId="Heading3">
    <w:name w:val="heading 3"/>
    <w:basedOn w:val="Normal"/>
    <w:next w:val="Normal"/>
    <w:link w:val="Heading3Char"/>
    <w:uiPriority w:val="99"/>
    <w:qFormat/>
    <w:rsid w:val="00E513D1"/>
    <w:pPr>
      <w:keepNext/>
      <w:tabs>
        <w:tab w:val="num" w:pos="720"/>
      </w:tabs>
      <w:ind w:left="720" w:hanging="720"/>
      <w:outlineLvl w:val="2"/>
    </w:pPr>
    <w:rPr>
      <w:rFonts w:ascii="Garamond" w:hAnsi="Garamond"/>
      <w:b/>
    </w:rPr>
  </w:style>
  <w:style w:type="paragraph" w:styleId="Heading4">
    <w:name w:val="heading 4"/>
    <w:basedOn w:val="Normal"/>
    <w:next w:val="Normal"/>
    <w:link w:val="Heading4Char"/>
    <w:qFormat/>
    <w:rsid w:val="00E513D1"/>
    <w:pPr>
      <w:keepNext/>
      <w:outlineLvl w:val="3"/>
    </w:pPr>
    <w:rPr>
      <w:b/>
    </w:rPr>
  </w:style>
  <w:style w:type="paragraph" w:styleId="Heading5">
    <w:name w:val="heading 5"/>
    <w:basedOn w:val="Normal"/>
    <w:next w:val="Normal"/>
    <w:qFormat/>
    <w:rsid w:val="00E513D1"/>
    <w:pPr>
      <w:keepNext/>
      <w:spacing w:line="480" w:lineRule="auto"/>
      <w:ind w:left="720"/>
      <w:outlineLvl w:val="4"/>
    </w:pPr>
    <w:rPr>
      <w:b/>
    </w:rPr>
  </w:style>
  <w:style w:type="paragraph" w:styleId="Heading6">
    <w:name w:val="heading 6"/>
    <w:basedOn w:val="Normal"/>
    <w:next w:val="Normal"/>
    <w:qFormat/>
    <w:rsid w:val="00E513D1"/>
    <w:pPr>
      <w:keepNext/>
      <w:jc w:val="center"/>
      <w:outlineLvl w:val="5"/>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513D1"/>
    <w:pPr>
      <w:tabs>
        <w:tab w:val="center" w:pos="4320"/>
        <w:tab w:val="right" w:pos="8640"/>
      </w:tabs>
    </w:pPr>
  </w:style>
  <w:style w:type="paragraph" w:styleId="Footer">
    <w:name w:val="footer"/>
    <w:basedOn w:val="Normal"/>
    <w:rsid w:val="00E513D1"/>
    <w:pPr>
      <w:tabs>
        <w:tab w:val="center" w:pos="4320"/>
        <w:tab w:val="right" w:pos="8640"/>
      </w:tabs>
    </w:pPr>
  </w:style>
  <w:style w:type="paragraph" w:styleId="BodyText">
    <w:name w:val="Body Text"/>
    <w:basedOn w:val="Normal"/>
    <w:link w:val="BodyTextChar"/>
    <w:uiPriority w:val="99"/>
    <w:rsid w:val="00E513D1"/>
    <w:pPr>
      <w:framePr w:w="7409" w:h="11953" w:hSpace="180" w:wrap="around" w:vAnchor="text" w:hAnchor="page" w:x="3497" w:y="433"/>
      <w:jc w:val="center"/>
    </w:pPr>
    <w:rPr>
      <w:sz w:val="20"/>
    </w:rPr>
  </w:style>
  <w:style w:type="paragraph" w:styleId="BodyText3">
    <w:name w:val="Body Text 3"/>
    <w:basedOn w:val="Normal"/>
    <w:rsid w:val="00E513D1"/>
    <w:pPr>
      <w:tabs>
        <w:tab w:val="left" w:pos="720"/>
        <w:tab w:val="left" w:pos="1170"/>
      </w:tabs>
      <w:jc w:val="center"/>
    </w:pPr>
    <w:rPr>
      <w:rFonts w:ascii="Garamond" w:hAnsi="Garamond"/>
      <w:snapToGrid w:val="0"/>
      <w:sz w:val="16"/>
    </w:rPr>
  </w:style>
  <w:style w:type="paragraph" w:styleId="BodyTextIndent">
    <w:name w:val="Body Text Indent"/>
    <w:basedOn w:val="Normal"/>
    <w:link w:val="BodyTextIndentChar"/>
    <w:uiPriority w:val="99"/>
    <w:rsid w:val="00E513D1"/>
    <w:pPr>
      <w:tabs>
        <w:tab w:val="left" w:pos="180"/>
        <w:tab w:val="left" w:pos="270"/>
      </w:tabs>
      <w:ind w:left="180"/>
    </w:pPr>
  </w:style>
  <w:style w:type="paragraph" w:styleId="BalloonText">
    <w:name w:val="Balloon Text"/>
    <w:basedOn w:val="Normal"/>
    <w:semiHidden/>
    <w:rsid w:val="000337FC"/>
    <w:rPr>
      <w:rFonts w:ascii="Tahoma" w:hAnsi="Tahoma" w:cs="Tahoma"/>
      <w:sz w:val="16"/>
      <w:szCs w:val="16"/>
    </w:rPr>
  </w:style>
  <w:style w:type="character" w:customStyle="1" w:styleId="HeaderChar">
    <w:name w:val="Header Char"/>
    <w:basedOn w:val="DefaultParagraphFont"/>
    <w:link w:val="Header"/>
    <w:uiPriority w:val="99"/>
    <w:rsid w:val="00410C2E"/>
    <w:rPr>
      <w:sz w:val="24"/>
    </w:rPr>
  </w:style>
  <w:style w:type="paragraph" w:customStyle="1" w:styleId="BasicParagraph">
    <w:name w:val="[Basic Paragraph]"/>
    <w:basedOn w:val="Normal"/>
    <w:uiPriority w:val="99"/>
    <w:rsid w:val="003D37CA"/>
    <w:pPr>
      <w:autoSpaceDE w:val="0"/>
      <w:autoSpaceDN w:val="0"/>
      <w:adjustRightInd w:val="0"/>
      <w:spacing w:line="288" w:lineRule="auto"/>
      <w:textAlignment w:val="center"/>
    </w:pPr>
    <w:rPr>
      <w:rFonts w:ascii="MinionPro-Regular" w:hAnsi="MinionPro-Regular" w:cs="MinionPro-Regular"/>
      <w:color w:val="000000"/>
      <w:szCs w:val="24"/>
    </w:rPr>
  </w:style>
  <w:style w:type="table" w:styleId="TableGrid">
    <w:name w:val="Table Grid"/>
    <w:basedOn w:val="TableNormal"/>
    <w:rsid w:val="00CD1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42166F"/>
    <w:rPr>
      <w:color w:val="0000FF" w:themeColor="hyperlink"/>
      <w:u w:val="single"/>
    </w:rPr>
  </w:style>
  <w:style w:type="character" w:styleId="UnresolvedMention">
    <w:name w:val="Unresolved Mention"/>
    <w:basedOn w:val="DefaultParagraphFont"/>
    <w:uiPriority w:val="99"/>
    <w:semiHidden/>
    <w:unhideWhenUsed/>
    <w:rsid w:val="0042166F"/>
    <w:rPr>
      <w:color w:val="808080"/>
      <w:shd w:val="clear" w:color="auto" w:fill="E6E6E6"/>
    </w:rPr>
  </w:style>
  <w:style w:type="character" w:customStyle="1" w:styleId="Heading3Char">
    <w:name w:val="Heading 3 Char"/>
    <w:basedOn w:val="DefaultParagraphFont"/>
    <w:link w:val="Heading3"/>
    <w:uiPriority w:val="99"/>
    <w:locked/>
    <w:rsid w:val="000529D6"/>
    <w:rPr>
      <w:rFonts w:ascii="Garamond" w:hAnsi="Garamond"/>
      <w:b/>
      <w:sz w:val="24"/>
    </w:rPr>
  </w:style>
  <w:style w:type="character" w:customStyle="1" w:styleId="Heading4Char">
    <w:name w:val="Heading 4 Char"/>
    <w:basedOn w:val="DefaultParagraphFont"/>
    <w:link w:val="Heading4"/>
    <w:locked/>
    <w:rsid w:val="000529D6"/>
    <w:rPr>
      <w:b/>
      <w:sz w:val="24"/>
    </w:rPr>
  </w:style>
  <w:style w:type="character" w:customStyle="1" w:styleId="BodyTextChar">
    <w:name w:val="Body Text Char"/>
    <w:basedOn w:val="DefaultParagraphFont"/>
    <w:link w:val="BodyText"/>
    <w:uiPriority w:val="99"/>
    <w:locked/>
    <w:rsid w:val="000529D6"/>
  </w:style>
  <w:style w:type="character" w:customStyle="1" w:styleId="BodyTextIndentChar">
    <w:name w:val="Body Text Indent Char"/>
    <w:basedOn w:val="DefaultParagraphFont"/>
    <w:link w:val="BodyTextIndent"/>
    <w:uiPriority w:val="99"/>
    <w:locked/>
    <w:rsid w:val="000529D6"/>
    <w:rPr>
      <w:sz w:val="24"/>
    </w:rPr>
  </w:style>
  <w:style w:type="paragraph" w:styleId="ListParagraph">
    <w:name w:val="List Paragraph"/>
    <w:basedOn w:val="Normal"/>
    <w:uiPriority w:val="34"/>
    <w:qFormat/>
    <w:rsid w:val="000529D6"/>
    <w:pPr>
      <w:ind w:left="720"/>
    </w:pPr>
  </w:style>
  <w:style w:type="character" w:styleId="CommentReference">
    <w:name w:val="annotation reference"/>
    <w:basedOn w:val="DefaultParagraphFont"/>
    <w:semiHidden/>
    <w:unhideWhenUsed/>
    <w:rsid w:val="00294CC7"/>
    <w:rPr>
      <w:sz w:val="16"/>
      <w:szCs w:val="16"/>
    </w:rPr>
  </w:style>
  <w:style w:type="paragraph" w:styleId="CommentText">
    <w:name w:val="annotation text"/>
    <w:basedOn w:val="Normal"/>
    <w:link w:val="CommentTextChar"/>
    <w:semiHidden/>
    <w:unhideWhenUsed/>
    <w:rsid w:val="00294CC7"/>
    <w:rPr>
      <w:sz w:val="20"/>
    </w:rPr>
  </w:style>
  <w:style w:type="character" w:customStyle="1" w:styleId="CommentTextChar">
    <w:name w:val="Comment Text Char"/>
    <w:basedOn w:val="DefaultParagraphFont"/>
    <w:link w:val="CommentText"/>
    <w:semiHidden/>
    <w:rsid w:val="00294CC7"/>
  </w:style>
  <w:style w:type="paragraph" w:styleId="CommentSubject">
    <w:name w:val="annotation subject"/>
    <w:basedOn w:val="CommentText"/>
    <w:next w:val="CommentText"/>
    <w:link w:val="CommentSubjectChar"/>
    <w:semiHidden/>
    <w:unhideWhenUsed/>
    <w:rsid w:val="00294CC7"/>
    <w:rPr>
      <w:b/>
      <w:bCs/>
    </w:rPr>
  </w:style>
  <w:style w:type="character" w:customStyle="1" w:styleId="CommentSubjectChar">
    <w:name w:val="Comment Subject Char"/>
    <w:basedOn w:val="CommentTextChar"/>
    <w:link w:val="CommentSubject"/>
    <w:semiHidden/>
    <w:rsid w:val="00294CC7"/>
    <w:rPr>
      <w:b/>
      <w:bCs/>
    </w:rPr>
  </w:style>
  <w:style w:type="character" w:styleId="Strong">
    <w:name w:val="Strong"/>
    <w:basedOn w:val="DefaultParagraphFont"/>
    <w:uiPriority w:val="22"/>
    <w:qFormat/>
    <w:rsid w:val="007D7100"/>
    <w:rPr>
      <w:b/>
      <w:bCs/>
    </w:rPr>
  </w:style>
  <w:style w:type="paragraph" w:styleId="NormalWeb">
    <w:name w:val="Normal (Web)"/>
    <w:basedOn w:val="Normal"/>
    <w:uiPriority w:val="99"/>
    <w:semiHidden/>
    <w:unhideWhenUsed/>
    <w:rsid w:val="00362B87"/>
    <w:pPr>
      <w:spacing w:before="100" w:beforeAutospacing="1" w:after="100" w:afterAutospacing="1"/>
    </w:pPr>
    <w:rPr>
      <w:szCs w:val="24"/>
    </w:rPr>
  </w:style>
  <w:style w:type="character" w:styleId="FollowedHyperlink">
    <w:name w:val="FollowedHyperlink"/>
    <w:basedOn w:val="DefaultParagraphFont"/>
    <w:semiHidden/>
    <w:unhideWhenUsed/>
    <w:rsid w:val="00D17B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crcnet.granicus.com/services/legistar/download/pdf/4152937/03262026_minutes_DRAFT.pdf" TargetMode="External"/><Relationship Id="rId18" Type="http://schemas.openxmlformats.org/officeDocument/2006/relationships/hyperlink" Target="https://www2.calrecycle.ca.gov/Docs/Publications/Details/1764" TargetMode="External"/><Relationship Id="rId26" Type="http://schemas.openxmlformats.org/officeDocument/2006/relationships/hyperlink" Target="https://rcrcnet.granicus.com/services/legistar/download/pdf/4152992/2nd_15d_notice.pdf" TargetMode="External"/><Relationship Id="rId39" Type="http://schemas.openxmlformats.org/officeDocument/2006/relationships/hyperlink" Target="https://rcrcnet.granicus.com/services/legistar/download/pdf/4149090/Article_4.pdf" TargetMode="External"/><Relationship Id="rId21" Type="http://schemas.openxmlformats.org/officeDocument/2006/relationships/hyperlink" Target="https://rcrcnet.granicus.com/services/legistar/download/pdf/4155073/Proposed_Regulation_Text__2_.pdf" TargetMode="External"/><Relationship Id="rId34" Type="http://schemas.openxmlformats.org/officeDocument/2006/relationships/hyperlink" Target="https://rcrcnet.granicus.com/services/legistar/download/pdf/4149065/Unified_Program_Newsletter_-_April_2026.pdf" TargetMode="External"/><Relationship Id="rId42" Type="http://schemas.openxmlformats.org/officeDocument/2006/relationships/header" Target="head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alrecycle.ca.gov/packaging/packaging-epr/" TargetMode="External"/><Relationship Id="rId29" Type="http://schemas.openxmlformats.org/officeDocument/2006/relationships/hyperlink" Target="https://rcrcnet.granicus.com/services/legistar/download/pdf/4155123/Safer_Consumer_Products_newsletter.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crcnet.zoom.us/j/85352346889" TargetMode="External"/><Relationship Id="rId24" Type="http://schemas.openxmlformats.org/officeDocument/2006/relationships/hyperlink" Target="https://rcrcnet.granicus.com/services/legistar/download/pdf/4155075/Paint_-_2025Jun23DraftProposedRegulatoryTextAB1526andS.pdf" TargetMode="External"/><Relationship Id="rId32" Type="http://schemas.openxmlformats.org/officeDocument/2006/relationships/hyperlink" Target="https://rcrcnet.granicus.com/services/legistar/download/pdf/4149059/CalRecycle_May_2026_Monthly_Public_Meeting_Agenda.pdf" TargetMode="External"/><Relationship Id="rId37" Type="http://schemas.openxmlformats.org/officeDocument/2006/relationships/hyperlink" Target="https://rcrcnet.granicus.com/services/legistar/download/pdf/4149088/Article_2.pdf" TargetMode="External"/><Relationship Id="rId40" Type="http://schemas.openxmlformats.org/officeDocument/2006/relationships/hyperlink" Target="https://www.esjpa.org"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rcrcnet.granicus.com/services/legistar/download/pdf/4149209/ESJPA_2026-2028_Business_Plan_6.1.2026_-_Final.pdf" TargetMode="External"/><Relationship Id="rId23" Type="http://schemas.openxmlformats.org/officeDocument/2006/relationships/hyperlink" Target="https://rcrcnet.granicus.com/services/legistar/download/pdf/4155076/Agenda_-_Textile_Needs_Assessment_Informational_Workshop__4-7-26_.pdf" TargetMode="External"/><Relationship Id="rId28" Type="http://schemas.openxmlformats.org/officeDocument/2006/relationships/hyperlink" Target="https://rcrcnet.granicus.com/services/legistar/download/pdf/4155040/2026-05-19_SCS_AB_32_LMR_Revisions_Presentation_v1.0.pdf" TargetMode="External"/><Relationship Id="rId36" Type="http://schemas.openxmlformats.org/officeDocument/2006/relationships/hyperlink" Target="https://rcrcnet.granicus.com/services/legistar/download/pdf/4149087/Article_1.pdf" TargetMode="External"/><Relationship Id="rId10" Type="http://schemas.openxmlformats.org/officeDocument/2006/relationships/hyperlink" Target="https://esjpa.org/wp-content/uploads/2026/03/6-11-2026-ESJPA-Packet-FINAL.pdf" TargetMode="External"/><Relationship Id="rId19" Type="http://schemas.openxmlformats.org/officeDocument/2006/relationships/hyperlink" Target="https://calrecycle.ca.gov/packaging/packaging-epr/needs-assessment/" TargetMode="External"/><Relationship Id="rId31" Type="http://schemas.openxmlformats.org/officeDocument/2006/relationships/hyperlink" Target="https://rcrcnet.granicus.com/services/legistar/download/pdf/4149054/CalRecycle_April_2026_Monthly_Public_Meeting_Presentation.pdf"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crcnet.granicus.com/services/legistar/download/pdf/4148854/ESJPA_Business_Plan_MEMO_06112026.pdf" TargetMode="External"/><Relationship Id="rId22" Type="http://schemas.openxmlformats.org/officeDocument/2006/relationships/hyperlink" Target="https://rcrcnet.granicus.com/services/legistar/download/pdf/4155074/battery-collection-best-practices-report-to-congress_508.pdf" TargetMode="External"/><Relationship Id="rId27" Type="http://schemas.openxmlformats.org/officeDocument/2006/relationships/hyperlink" Target="https://rcrcnet.granicus.com/services/legistar/download/pdf/4152994/a-1_2nd_15d.pdf" TargetMode="External"/><Relationship Id="rId30" Type="http://schemas.openxmlformats.org/officeDocument/2006/relationships/hyperlink" Target="https://rcrcnet.granicus.com/services/legistar/download/pdf/4149055/CalRecycle_April_2026_Monthly_Public_Meeting_Revised_Agenda.pdf" TargetMode="External"/><Relationship Id="rId35" Type="http://schemas.openxmlformats.org/officeDocument/2006/relationships/hyperlink" Target="https://rcrcnet.granicus.com/services/legistar/download/pdf/4149066/Unified_Program_Newsletter_-_May_2026.pdf" TargetMode="External"/><Relationship Id="rId43"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mailto:jlunn@rcrcnet.org" TargetMode="External"/><Relationship Id="rId17" Type="http://schemas.openxmlformats.org/officeDocument/2006/relationships/hyperlink" Target="https://calrecycle.ca.gov/Laws/Rulemaking/SB54Regulations/" TargetMode="External"/><Relationship Id="rId25" Type="http://schemas.openxmlformats.org/officeDocument/2006/relationships/hyperlink" Target="https://rcrcnet.granicus.com/services/legistar/download/pdf/4149036/2026.04.17_ACF_15_Day_Local_Government_and_Contracted_Fleets_Letter.pdf" TargetMode="External"/><Relationship Id="rId33" Type="http://schemas.openxmlformats.org/officeDocument/2006/relationships/hyperlink" Target="https://rcrcnet.granicus.com/services/legistar/download/pdf/4149058/CalRecycle_May_2026_Monthly_Public_Meeting_Presentation.pdf" TargetMode="External"/><Relationship Id="rId38" Type="http://schemas.openxmlformats.org/officeDocument/2006/relationships/hyperlink" Target="https://rcrcnet.granicus.com/services/legistar/download/pdf/4149089/Article_3.pdf" TargetMode="External"/><Relationship Id="rId20" Type="http://schemas.openxmlformats.org/officeDocument/2006/relationships/hyperlink" Target="https://rcrcnet.granicus.com/services/legistar/download/pdf/4155169/Embedded_Battery_Workshop_Notice.pdf" TargetMode="External"/><Relationship Id="rId4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d112607-e172-41c7-8ea5-d8e13d4f45f5">
      <UserInfo>
        <DisplayName>Milena De Melo</DisplayName>
        <AccountId>12</AccountId>
        <AccountType/>
      </UserInfo>
      <UserInfo>
        <DisplayName>Eric Will</DisplayName>
        <AccountId>145</AccountId>
        <AccountType/>
      </UserInfo>
      <UserInfo>
        <DisplayName>John Kennedy</DisplayName>
        <AccountId>52</AccountId>
        <AccountType/>
      </UserInfo>
      <UserInfo>
        <DisplayName>Julie Lunn</DisplayName>
        <AccountId>99</AccountId>
        <AccountType/>
      </UserInfo>
    </SharedWithUsers>
    <lcf76f155ced4ddcb4097134ff3c332f xmlns="86a73237-4f62-4871-9587-092187cb45a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8CE2AEE54E5242933717E8C05C8B4E" ma:contentTypeVersion="15" ma:contentTypeDescription="Create a new document." ma:contentTypeScope="" ma:versionID="a29c2fa5c9a2c49b594c5c5ee91e78cf">
  <xsd:schema xmlns:xsd="http://www.w3.org/2001/XMLSchema" xmlns:xs="http://www.w3.org/2001/XMLSchema" xmlns:p="http://schemas.microsoft.com/office/2006/metadata/properties" xmlns:ns2="ed112607-e172-41c7-8ea5-d8e13d4f45f5" xmlns:ns3="86a73237-4f62-4871-9587-092187cb45a9" targetNamespace="http://schemas.microsoft.com/office/2006/metadata/properties" ma:root="true" ma:fieldsID="07a675c92d9f0a0a551f7ffc105914e9" ns2:_="" ns3:_="">
    <xsd:import namespace="ed112607-e172-41c7-8ea5-d8e13d4f45f5"/>
    <xsd:import namespace="86a73237-4f62-4871-9587-092187cb45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element ref="ns3:MediaServiceLocation" minOccurs="0"/>
                <xsd:element ref="ns3:MediaServiceObjectDetectorVersions"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12607-e172-41c7-8ea5-d8e13d4f45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a73237-4f62-4871-9587-092187cb45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d45cd32-baf8-46a8-afa4-836957f8ccb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1CC25D-E384-47EE-9AC5-E375A7D0ABEA}">
  <ds:schemaRefs>
    <ds:schemaRef ds:uri="http://schemas.microsoft.com/sharepoint/v3/contenttype/forms"/>
  </ds:schemaRefs>
</ds:datastoreItem>
</file>

<file path=customXml/itemProps2.xml><?xml version="1.0" encoding="utf-8"?>
<ds:datastoreItem xmlns:ds="http://schemas.openxmlformats.org/officeDocument/2006/customXml" ds:itemID="{A30AB0D8-92AB-4D2E-A032-280AF97F70DF}">
  <ds:schemaRefs>
    <ds:schemaRef ds:uri="http://schemas.microsoft.com/office/2006/metadata/properties"/>
    <ds:schemaRef ds:uri="http://schemas.microsoft.com/office/infopath/2007/PartnerControls"/>
    <ds:schemaRef ds:uri="ed112607-e172-41c7-8ea5-d8e13d4f45f5"/>
    <ds:schemaRef ds:uri="86a73237-4f62-4871-9587-092187cb45a9"/>
  </ds:schemaRefs>
</ds:datastoreItem>
</file>

<file path=customXml/itemProps3.xml><?xml version="1.0" encoding="utf-8"?>
<ds:datastoreItem xmlns:ds="http://schemas.openxmlformats.org/officeDocument/2006/customXml" ds:itemID="{58D89645-6ED5-4491-B741-35AA6CF1C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12607-e172-41c7-8ea5-d8e13d4f45f5"/>
    <ds:schemaRef ds:uri="86a73237-4f62-4871-9587-092187cb4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1673</Words>
  <Characters>9541</Characters>
  <Application>Microsoft Office Word</Application>
  <DocSecurity>0</DocSecurity>
  <Lines>79</Lines>
  <Paragraphs>22</Paragraphs>
  <ScaleCrop>false</ScaleCrop>
  <Company>RCRC</Company>
  <LinksUpToDate>false</LinksUpToDate>
  <CharactersWithSpaces>11192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Preliminary * *</dc:title>
  <dc:subject/>
  <dc:creator>Carolyn Holmes</dc:creator>
  <cp:keywords/>
  <dc:description/>
  <cp:lastModifiedBy>Staci Heaton</cp:lastModifiedBy>
  <cp:revision>4</cp:revision>
  <cp:lastPrinted>2023-06-15T21:31:00Z</cp:lastPrinted>
  <dcterms:created xsi:type="dcterms:W3CDTF">2026-06-03T19:02:00Z</dcterms:created>
  <dcterms:modified xsi:type="dcterms:W3CDTF">2026-06-03T19:06:00Z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0x010100748CE2AEE54E5242933717E8C05C8B4E</vt:lpwstr>
  </property>
  <property fmtid="{D5CDD505-2E9C-101B-9397-08002B2CF9AE}" pid="3" name="Order">
    <vt:r8>100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